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76" w:type="dxa"/>
        <w:tblLook w:val="01E0" w:firstRow="1" w:lastRow="1" w:firstColumn="1" w:lastColumn="1" w:noHBand="0" w:noVBand="0"/>
      </w:tblPr>
      <w:tblGrid>
        <w:gridCol w:w="5387"/>
        <w:gridCol w:w="4111"/>
      </w:tblGrid>
      <w:tr w:rsidR="002C0577" w:rsidRPr="003E5265" w:rsidTr="0047150D">
        <w:trPr>
          <w:trHeight w:val="851"/>
        </w:trPr>
        <w:tc>
          <w:tcPr>
            <w:tcW w:w="5387" w:type="dxa"/>
            <w:shd w:val="clear" w:color="auto" w:fill="auto"/>
          </w:tcPr>
          <w:p w:rsidR="002C0577" w:rsidRPr="003E5265" w:rsidRDefault="002C0577" w:rsidP="00223205">
            <w:pPr>
              <w:spacing w:after="0" w:line="240" w:lineRule="auto"/>
              <w:jc w:val="center"/>
              <w:rPr>
                <w:rFonts w:eastAsia="Times New Roman" w:cs="Times New Roman"/>
                <w:b/>
                <w:szCs w:val="28"/>
              </w:rPr>
            </w:pPr>
            <w:r w:rsidRPr="003E5265">
              <w:rPr>
                <w:rFonts w:eastAsia="Times New Roman" w:cs="Times New Roman"/>
                <w:b/>
                <w:szCs w:val="28"/>
              </w:rPr>
              <w:t>BCH ĐOÀN KHỐI CÁC CƠ QUAN TW</w:t>
            </w:r>
          </w:p>
          <w:p w:rsidR="002C0577" w:rsidRPr="003E5265" w:rsidRDefault="002C0577" w:rsidP="00223205">
            <w:pPr>
              <w:spacing w:after="0" w:line="240" w:lineRule="auto"/>
              <w:jc w:val="center"/>
              <w:rPr>
                <w:rFonts w:eastAsia="Times New Roman" w:cs="Times New Roman"/>
                <w:b/>
                <w:bCs/>
                <w:szCs w:val="28"/>
              </w:rPr>
            </w:pPr>
            <w:r w:rsidRPr="003E5265">
              <w:rPr>
                <w:rFonts w:eastAsia="Times New Roman" w:cs="Times New Roman"/>
                <w:b/>
                <w:bCs/>
                <w:szCs w:val="28"/>
              </w:rPr>
              <w:t>***</w:t>
            </w:r>
          </w:p>
          <w:p w:rsidR="002C0577" w:rsidRPr="003E5265" w:rsidRDefault="001A13F0" w:rsidP="00223205">
            <w:pPr>
              <w:spacing w:after="0" w:line="240" w:lineRule="auto"/>
              <w:jc w:val="center"/>
              <w:rPr>
                <w:rFonts w:eastAsia="Times New Roman" w:cs="Times New Roman"/>
                <w:szCs w:val="28"/>
              </w:rPr>
            </w:pPr>
            <w:r>
              <w:rPr>
                <w:rFonts w:eastAsia="Times New Roman" w:cs="Times New Roman"/>
                <w:szCs w:val="28"/>
              </w:rPr>
              <w:t xml:space="preserve">Số: </w:t>
            </w:r>
            <w:r w:rsidRPr="001A13F0">
              <w:rPr>
                <w:rFonts w:eastAsia="Times New Roman" w:cs="Times New Roman"/>
                <w:b/>
                <w:szCs w:val="28"/>
              </w:rPr>
              <w:t>99</w:t>
            </w:r>
            <w:r w:rsidR="00A7053F">
              <w:rPr>
                <w:rFonts w:eastAsia="Times New Roman" w:cs="Times New Roman"/>
                <w:szCs w:val="28"/>
              </w:rPr>
              <w:t xml:space="preserve"> </w:t>
            </w:r>
            <w:r w:rsidR="002C0577" w:rsidRPr="003E5265">
              <w:rPr>
                <w:rFonts w:eastAsia="Times New Roman" w:cs="Times New Roman"/>
                <w:szCs w:val="28"/>
              </w:rPr>
              <w:t>KH/ĐTNK-BTG</w:t>
            </w:r>
          </w:p>
        </w:tc>
        <w:tc>
          <w:tcPr>
            <w:tcW w:w="4111" w:type="dxa"/>
            <w:shd w:val="clear" w:color="auto" w:fill="auto"/>
          </w:tcPr>
          <w:p w:rsidR="002C0577" w:rsidRPr="003E5265" w:rsidRDefault="001A13F0" w:rsidP="00223205">
            <w:pPr>
              <w:spacing w:after="0" w:line="240" w:lineRule="auto"/>
              <w:jc w:val="right"/>
              <w:rPr>
                <w:rFonts w:eastAsia="Times New Roman" w:cs="Times New Roman"/>
                <w:b/>
                <w:sz w:val="30"/>
                <w:szCs w:val="30"/>
              </w:rPr>
            </w:pPr>
            <w:r>
              <w:rPr>
                <w:rFonts w:ascii="Cambria" w:eastAsia="MS Mincho" w:hAnsi="Cambria" w:cs="Times New Roman"/>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75pt;margin-top:16.95pt;width:189.7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" adj="-39778,-1,-39778"/>
              </w:pict>
            </w:r>
            <w:r w:rsidR="002C0577" w:rsidRPr="003E5265">
              <w:rPr>
                <w:rFonts w:eastAsia="Times New Roman" w:cs="Times New Roman"/>
                <w:b/>
                <w:sz w:val="30"/>
                <w:szCs w:val="30"/>
              </w:rPr>
              <w:t>ĐOÀN TNCS HỒ CHÍ MINH</w:t>
            </w:r>
          </w:p>
          <w:p w:rsidR="002C0577" w:rsidRPr="003E5265" w:rsidRDefault="002C0577" w:rsidP="00223205">
            <w:pPr>
              <w:spacing w:after="0" w:line="240" w:lineRule="auto"/>
              <w:jc w:val="right"/>
              <w:rPr>
                <w:rFonts w:eastAsia="Times New Roman" w:cs="Times New Roman"/>
                <w:i/>
                <w:iCs/>
                <w:sz w:val="26"/>
                <w:szCs w:val="26"/>
              </w:rPr>
            </w:pPr>
          </w:p>
          <w:p w:rsidR="002C0577" w:rsidRPr="003E5265" w:rsidRDefault="002C0577" w:rsidP="00223205">
            <w:pPr>
              <w:spacing w:after="0" w:line="240" w:lineRule="auto"/>
              <w:jc w:val="right"/>
              <w:rPr>
                <w:rFonts w:eastAsia="Times New Roman" w:cs="Times New Roman"/>
                <w:sz w:val="26"/>
                <w:szCs w:val="26"/>
              </w:rPr>
            </w:pPr>
            <w:r>
              <w:rPr>
                <w:rFonts w:eastAsia="Times New Roman" w:cs="Times New Roman"/>
                <w:i/>
                <w:iCs/>
                <w:sz w:val="26"/>
                <w:szCs w:val="26"/>
              </w:rPr>
              <w:t xml:space="preserve">Hà Nội, ngày  </w:t>
            </w:r>
            <w:r w:rsidR="001851E0">
              <w:rPr>
                <w:rFonts w:eastAsia="Times New Roman" w:cs="Times New Roman"/>
                <w:i/>
                <w:iCs/>
                <w:sz w:val="26"/>
                <w:szCs w:val="26"/>
              </w:rPr>
              <w:t>07 tháng 7</w:t>
            </w:r>
            <w:r>
              <w:rPr>
                <w:rFonts w:eastAsia="Times New Roman" w:cs="Times New Roman"/>
                <w:i/>
                <w:iCs/>
                <w:sz w:val="26"/>
                <w:szCs w:val="26"/>
              </w:rPr>
              <w:t xml:space="preserve"> </w:t>
            </w:r>
            <w:r w:rsidRPr="003E5265">
              <w:rPr>
                <w:rFonts w:eastAsia="Times New Roman" w:cs="Times New Roman"/>
                <w:i/>
                <w:iCs/>
                <w:sz w:val="26"/>
                <w:szCs w:val="26"/>
              </w:rPr>
              <w:t>năm 20</w:t>
            </w:r>
            <w:r>
              <w:rPr>
                <w:rFonts w:eastAsia="Times New Roman" w:cs="Times New Roman"/>
                <w:i/>
                <w:iCs/>
                <w:sz w:val="26"/>
                <w:szCs w:val="26"/>
              </w:rPr>
              <w:t>20</w:t>
            </w:r>
          </w:p>
          <w:p w:rsidR="002C0577" w:rsidRPr="003E5265" w:rsidRDefault="002C0577" w:rsidP="00223205">
            <w:pPr>
              <w:spacing w:after="0" w:line="240" w:lineRule="auto"/>
              <w:ind w:hanging="420"/>
              <w:rPr>
                <w:rFonts w:eastAsia="Times New Roman" w:cs="Times New Roman"/>
                <w:i/>
                <w:iCs/>
                <w:sz w:val="24"/>
                <w:szCs w:val="24"/>
              </w:rPr>
            </w:pPr>
          </w:p>
        </w:tc>
      </w:tr>
    </w:tbl>
    <w:p w:rsidR="002C0577" w:rsidRPr="00A7053F" w:rsidRDefault="002C0577" w:rsidP="002C0577">
      <w:pPr>
        <w:spacing w:after="0"/>
        <w:rPr>
          <w:b/>
          <w:sz w:val="12"/>
        </w:rPr>
      </w:pPr>
    </w:p>
    <w:p w:rsidR="00D22F98" w:rsidRPr="00304949" w:rsidRDefault="00D22F98" w:rsidP="002C0577">
      <w:pPr>
        <w:spacing w:after="0"/>
        <w:rPr>
          <w:b/>
          <w:sz w:val="22"/>
        </w:rPr>
      </w:pPr>
    </w:p>
    <w:p w:rsidR="002C0577" w:rsidRPr="00B0651C" w:rsidRDefault="002C0577" w:rsidP="002C0577">
      <w:pPr>
        <w:spacing w:after="0" w:line="240" w:lineRule="auto"/>
        <w:jc w:val="center"/>
        <w:rPr>
          <w:b/>
          <w:sz w:val="30"/>
          <w:szCs w:val="30"/>
        </w:rPr>
      </w:pPr>
      <w:r w:rsidRPr="00B0651C">
        <w:rPr>
          <w:b/>
          <w:sz w:val="30"/>
          <w:szCs w:val="30"/>
        </w:rPr>
        <w:t>KẾ HOẠCH</w:t>
      </w:r>
    </w:p>
    <w:p w:rsidR="002C0577" w:rsidRPr="003B5E11" w:rsidRDefault="002C0577" w:rsidP="002C0577">
      <w:pPr>
        <w:spacing w:after="0" w:line="240" w:lineRule="auto"/>
        <w:jc w:val="center"/>
        <w:rPr>
          <w:b/>
        </w:rPr>
      </w:pPr>
      <w:r w:rsidRPr="003B5E11">
        <w:rPr>
          <w:b/>
        </w:rPr>
        <w:t xml:space="preserve">Tổ chức </w:t>
      </w:r>
      <w:r>
        <w:rPr>
          <w:b/>
        </w:rPr>
        <w:t xml:space="preserve">các hoạt động </w:t>
      </w:r>
      <w:r w:rsidRPr="003B5E11">
        <w:rPr>
          <w:b/>
        </w:rPr>
        <w:t>kỷ niệ</w:t>
      </w:r>
      <w:r w:rsidR="00D22F98">
        <w:rPr>
          <w:b/>
        </w:rPr>
        <w:t>m 73</w:t>
      </w:r>
      <w:r w:rsidRPr="003B5E11">
        <w:rPr>
          <w:b/>
        </w:rPr>
        <w:t xml:space="preserve"> năm Ngày Thương binh - Liệ</w:t>
      </w:r>
      <w:r w:rsidR="00D22F98">
        <w:rPr>
          <w:b/>
        </w:rPr>
        <w:t>t sĩ (27/7/1947 - 27/7/2020</w:t>
      </w:r>
      <w:r w:rsidRPr="003B5E11">
        <w:rPr>
          <w:b/>
        </w:rPr>
        <w:t>)</w:t>
      </w:r>
    </w:p>
    <w:p w:rsidR="002C0577" w:rsidRDefault="002C0577" w:rsidP="002C0577">
      <w:pPr>
        <w:spacing w:after="0" w:line="240" w:lineRule="auto"/>
        <w:jc w:val="center"/>
      </w:pPr>
      <w:r>
        <w:t>----------------</w:t>
      </w:r>
    </w:p>
    <w:p w:rsidR="002C0577" w:rsidRPr="00A7053F" w:rsidRDefault="002C0577" w:rsidP="002C0577">
      <w:pPr>
        <w:spacing w:before="60" w:after="0" w:line="240" w:lineRule="auto"/>
        <w:ind w:firstLine="567"/>
        <w:jc w:val="both"/>
        <w:rPr>
          <w:sz w:val="2"/>
        </w:rPr>
      </w:pPr>
    </w:p>
    <w:p w:rsidR="00D22F98" w:rsidRPr="003B4695" w:rsidRDefault="00D22F98" w:rsidP="002C0577">
      <w:pPr>
        <w:spacing w:before="60" w:after="0" w:line="240" w:lineRule="auto"/>
        <w:ind w:firstLine="567"/>
        <w:jc w:val="both"/>
        <w:rPr>
          <w:sz w:val="14"/>
        </w:rPr>
      </w:pPr>
    </w:p>
    <w:p w:rsidR="002C0577" w:rsidRDefault="002C0577" w:rsidP="006D4564">
      <w:pPr>
        <w:spacing w:before="120" w:after="120" w:line="288" w:lineRule="auto"/>
        <w:ind w:firstLine="567"/>
        <w:jc w:val="both"/>
        <w:rPr>
          <w:rFonts w:cs="Times New Roman"/>
        </w:rPr>
      </w:pPr>
      <w:r>
        <w:rPr>
          <w:rFonts w:cs="Times New Roman"/>
        </w:rPr>
        <w:t>Căn cứ C</w:t>
      </w:r>
      <w:r w:rsidRPr="00497DA7">
        <w:rPr>
          <w:rFonts w:cs="Times New Roman"/>
        </w:rPr>
        <w:t>hương trình công tác đoàn và phong trào thanh niên năm 2</w:t>
      </w:r>
      <w:r>
        <w:rPr>
          <w:rFonts w:cs="Times New Roman"/>
        </w:rPr>
        <w:t>020</w:t>
      </w:r>
      <w:r w:rsidRPr="00497DA7">
        <w:rPr>
          <w:rFonts w:cs="Times New Roman"/>
        </w:rPr>
        <w:t xml:space="preserve">, </w:t>
      </w:r>
      <w:r>
        <w:rPr>
          <w:rFonts w:cs="Times New Roman"/>
        </w:rPr>
        <w:t xml:space="preserve">thiết thực </w:t>
      </w:r>
      <w:r w:rsidRPr="00497DA7">
        <w:rPr>
          <w:rFonts w:cs="Times New Roman"/>
        </w:rPr>
        <w:t>chào mừ</w:t>
      </w:r>
      <w:r>
        <w:rPr>
          <w:rFonts w:cs="Times New Roman"/>
        </w:rPr>
        <w:t>ng đại h</w:t>
      </w:r>
      <w:r w:rsidR="00A7053F">
        <w:rPr>
          <w:rFonts w:cs="Times New Roman"/>
        </w:rPr>
        <w:t xml:space="preserve">ội </w:t>
      </w:r>
      <w:r w:rsidR="00ED2075">
        <w:rPr>
          <w:rFonts w:cs="Times New Roman"/>
        </w:rPr>
        <w:t>đả</w:t>
      </w:r>
      <w:r>
        <w:rPr>
          <w:rFonts w:cs="Times New Roman"/>
        </w:rPr>
        <w:t>ng</w:t>
      </w:r>
      <w:r w:rsidRPr="00497DA7">
        <w:rPr>
          <w:rFonts w:cs="Times New Roman"/>
        </w:rPr>
        <w:t xml:space="preserve"> các cấp tiến tới Đại hộ</w:t>
      </w:r>
      <w:r>
        <w:rPr>
          <w:rFonts w:cs="Times New Roman"/>
        </w:rPr>
        <w:t>i Đảng ủy</w:t>
      </w:r>
      <w:r w:rsidRPr="00497DA7">
        <w:rPr>
          <w:rFonts w:cs="Times New Roman"/>
        </w:rPr>
        <w:t xml:space="preserve"> Khối các cơ quan Trung ương lần thứ</w:t>
      </w:r>
      <w:r>
        <w:rPr>
          <w:rFonts w:cs="Times New Roman"/>
        </w:rPr>
        <w:t xml:space="preserve"> XIII</w:t>
      </w:r>
      <w:r w:rsidRPr="00497DA7">
        <w:rPr>
          <w:rFonts w:cs="Times New Roman"/>
        </w:rPr>
        <w:t xml:space="preserve"> và Đại hộ</w:t>
      </w:r>
      <w:r>
        <w:rPr>
          <w:rFonts w:cs="Times New Roman"/>
        </w:rPr>
        <w:t xml:space="preserve">i </w:t>
      </w:r>
      <w:r w:rsidRPr="00497DA7">
        <w:rPr>
          <w:rFonts w:cs="Times New Roman"/>
        </w:rPr>
        <w:t>lần thứ</w:t>
      </w:r>
      <w:r>
        <w:rPr>
          <w:rFonts w:cs="Times New Roman"/>
        </w:rPr>
        <w:t xml:space="preserve"> XI</w:t>
      </w:r>
      <w:r w:rsidR="00A7053F">
        <w:rPr>
          <w:rFonts w:cs="Times New Roman"/>
        </w:rPr>
        <w:t>II</w:t>
      </w:r>
      <w:r>
        <w:rPr>
          <w:rFonts w:cs="Times New Roman"/>
        </w:rPr>
        <w:t xml:space="preserve"> của Đảng</w:t>
      </w:r>
      <w:r w:rsidRPr="00497DA7">
        <w:rPr>
          <w:rFonts w:cs="Times New Roman"/>
        </w:rPr>
        <w:t>, Ban Thường vụ Đoàn Khố</w:t>
      </w:r>
      <w:r w:rsidR="00A7053F">
        <w:rPr>
          <w:rFonts w:cs="Times New Roman"/>
        </w:rPr>
        <w:t>i ban hành</w:t>
      </w:r>
      <w:r w:rsidRPr="00497DA7">
        <w:rPr>
          <w:rFonts w:cs="Times New Roman"/>
        </w:rPr>
        <w:t xml:space="preserve"> Kế hoạch tổ chức các hoạt động kỷ niệ</w:t>
      </w:r>
      <w:r>
        <w:rPr>
          <w:rFonts w:cs="Times New Roman"/>
        </w:rPr>
        <w:t>m 73</w:t>
      </w:r>
      <w:r w:rsidRPr="00497DA7">
        <w:rPr>
          <w:rFonts w:cs="Times New Roman"/>
        </w:rPr>
        <w:t xml:space="preserve"> năm Ngày Thương binh - Liệ</w:t>
      </w:r>
      <w:r>
        <w:rPr>
          <w:rFonts w:cs="Times New Roman"/>
        </w:rPr>
        <w:t>t sĩ (27/7/1947 - 27/7/2020</w:t>
      </w:r>
      <w:r w:rsidRPr="00497DA7">
        <w:rPr>
          <w:rFonts w:cs="Times New Roman"/>
        </w:rPr>
        <w:t>), cụ thể như sau:</w:t>
      </w:r>
    </w:p>
    <w:p w:rsidR="00A7053F" w:rsidRPr="00A7053F" w:rsidRDefault="00A7053F" w:rsidP="006D4564">
      <w:pPr>
        <w:spacing w:before="120" w:after="120" w:line="288" w:lineRule="auto"/>
        <w:ind w:firstLine="567"/>
        <w:jc w:val="both"/>
        <w:rPr>
          <w:rFonts w:cs="Times New Roman"/>
          <w:sz w:val="2"/>
        </w:rPr>
      </w:pPr>
    </w:p>
    <w:p w:rsidR="002C0577" w:rsidRPr="00497DA7" w:rsidRDefault="002C0577" w:rsidP="006D4564">
      <w:pPr>
        <w:spacing w:before="120" w:after="120" w:line="288" w:lineRule="auto"/>
        <w:ind w:firstLine="567"/>
        <w:jc w:val="both"/>
        <w:rPr>
          <w:rFonts w:cs="Times New Roman"/>
          <w:b/>
        </w:rPr>
      </w:pPr>
      <w:r w:rsidRPr="00497DA7">
        <w:rPr>
          <w:rFonts w:cs="Times New Roman"/>
          <w:b/>
        </w:rPr>
        <w:t>I. MỤC ĐÍCH, YÊU CẦU</w:t>
      </w:r>
    </w:p>
    <w:p w:rsidR="002C0577" w:rsidRPr="00497DA7" w:rsidRDefault="002C0577" w:rsidP="006D4564">
      <w:pPr>
        <w:spacing w:before="120" w:after="120" w:line="288" w:lineRule="auto"/>
        <w:ind w:firstLine="567"/>
        <w:jc w:val="both"/>
        <w:rPr>
          <w:rFonts w:cs="Times New Roman"/>
        </w:rPr>
      </w:pPr>
      <w:r w:rsidRPr="00497DA7">
        <w:rPr>
          <w:rFonts w:cs="Times New Roman"/>
        </w:rPr>
        <w:t xml:space="preserve">- Tuyên truyền về ý nghĩa, truyền thống của Ngày Thương binh - Liệt sĩ và truyền thống </w:t>
      </w:r>
      <w:r w:rsidRPr="00497DA7">
        <w:rPr>
          <w:rFonts w:cs="Times New Roman"/>
          <w:i/>
        </w:rPr>
        <w:t>"Đền ơn đáp nghĩa - Uống nước nhớ nguồn"</w:t>
      </w:r>
      <w:r w:rsidRPr="00497DA7">
        <w:rPr>
          <w:rFonts w:cs="Times New Roman"/>
        </w:rPr>
        <w:t xml:space="preserve"> trong cán bộ, đoàn viên, thanh niên. Thông qua các hoạt động, giáo dục lòng yêu nước, truyền thống cách mạng, tinh thần tự hào dân tộc cho cán bộ, đoàn viên, </w:t>
      </w:r>
      <w:proofErr w:type="gramStart"/>
      <w:r w:rsidRPr="00497DA7">
        <w:rPr>
          <w:rFonts w:cs="Times New Roman"/>
        </w:rPr>
        <w:t>thanh</w:t>
      </w:r>
      <w:proofErr w:type="gramEnd"/>
      <w:r w:rsidRPr="00497DA7">
        <w:rPr>
          <w:rFonts w:cs="Times New Roman"/>
        </w:rPr>
        <w:t xml:space="preserve"> niên.</w:t>
      </w:r>
    </w:p>
    <w:p w:rsidR="002C0577" w:rsidRPr="00497DA7" w:rsidRDefault="002C0577" w:rsidP="006D4564">
      <w:pPr>
        <w:spacing w:before="120" w:after="120" w:line="288" w:lineRule="auto"/>
        <w:ind w:firstLine="567"/>
        <w:jc w:val="both"/>
        <w:rPr>
          <w:rFonts w:cs="Times New Roman"/>
        </w:rPr>
      </w:pPr>
      <w:r w:rsidRPr="00497DA7">
        <w:rPr>
          <w:rFonts w:cs="Times New Roman"/>
        </w:rPr>
        <w:t>- Nâng cao trách nhiệm và vai trò của tuổi trẻ trong chăm sóc người có công với cách mạng, gia đình chính sách, thương bệnh binh, gia đình liệt sĩ.</w:t>
      </w:r>
    </w:p>
    <w:p w:rsidR="002C0577" w:rsidRPr="00497DA7" w:rsidRDefault="002C0577" w:rsidP="006D4564">
      <w:pPr>
        <w:spacing w:before="120" w:after="120" w:line="288" w:lineRule="auto"/>
        <w:ind w:firstLine="567"/>
        <w:jc w:val="both"/>
        <w:rPr>
          <w:rFonts w:cs="Times New Roman"/>
        </w:rPr>
      </w:pPr>
      <w:r w:rsidRPr="00497DA7">
        <w:rPr>
          <w:rFonts w:cs="Times New Roman"/>
        </w:rPr>
        <w:t>- Các hoạt động đảm bảo thiết thực, hiệu quả, tránh phô trương, hình thức; vận động đông đảo cán bộ, đoàn viên, thanh niên cùng tham gia.</w:t>
      </w:r>
    </w:p>
    <w:p w:rsidR="002C0577" w:rsidRPr="00497DA7" w:rsidRDefault="002C0577" w:rsidP="006D4564">
      <w:pPr>
        <w:spacing w:before="120" w:after="120" w:line="288" w:lineRule="auto"/>
        <w:ind w:firstLine="567"/>
        <w:jc w:val="both"/>
        <w:rPr>
          <w:rFonts w:cs="Times New Roman"/>
          <w:b/>
        </w:rPr>
      </w:pPr>
      <w:r w:rsidRPr="00497DA7">
        <w:rPr>
          <w:rFonts w:cs="Times New Roman"/>
          <w:b/>
        </w:rPr>
        <w:t>II. NỘI DUNG HOẠT ĐỘNG</w:t>
      </w:r>
    </w:p>
    <w:p w:rsidR="002C0577" w:rsidRPr="00497DA7" w:rsidRDefault="002C0577" w:rsidP="006D4564">
      <w:pPr>
        <w:spacing w:before="120" w:after="120" w:line="288" w:lineRule="auto"/>
        <w:ind w:firstLine="567"/>
        <w:jc w:val="both"/>
        <w:rPr>
          <w:rFonts w:cs="Times New Roman"/>
          <w:b/>
        </w:rPr>
      </w:pPr>
      <w:r w:rsidRPr="00497DA7">
        <w:rPr>
          <w:rFonts w:cs="Times New Roman"/>
          <w:b/>
        </w:rPr>
        <w:t>1. Tuyên truyền, giáo dục truyền thống vẻ vang của dân tộc và sự cống hiến, hy sinh to lớn của các anh hùng, liệt sĩ</w:t>
      </w:r>
    </w:p>
    <w:p w:rsidR="002C0577" w:rsidRPr="009642C9" w:rsidRDefault="002C0577" w:rsidP="006D4564">
      <w:pPr>
        <w:spacing w:before="120" w:after="120" w:line="288" w:lineRule="auto"/>
        <w:ind w:firstLine="567"/>
        <w:jc w:val="both"/>
        <w:rPr>
          <w:rFonts w:cs="Times New Roman"/>
          <w:b/>
          <w:i/>
        </w:rPr>
      </w:pPr>
      <w:r w:rsidRPr="009642C9">
        <w:rPr>
          <w:rFonts w:cs="Times New Roman"/>
          <w:b/>
          <w:i/>
        </w:rPr>
        <w:t>1.1. Nội dung tuyên truyền</w:t>
      </w:r>
    </w:p>
    <w:p w:rsidR="002C0577" w:rsidRPr="00497DA7" w:rsidRDefault="002C0577" w:rsidP="006D4564">
      <w:pPr>
        <w:spacing w:before="120" w:after="120" w:line="288" w:lineRule="auto"/>
        <w:ind w:firstLine="567"/>
        <w:jc w:val="both"/>
        <w:rPr>
          <w:rFonts w:cs="Times New Roman"/>
          <w:spacing w:val="-2"/>
        </w:rPr>
      </w:pPr>
      <w:r w:rsidRPr="00497DA7">
        <w:rPr>
          <w:rFonts w:cs="Times New Roman"/>
          <w:spacing w:val="-2"/>
        </w:rPr>
        <w:t xml:space="preserve">- Tuyên truyền về ý nghĩa của Ngày Thương binh - Liệt sĩ, truyền thống </w:t>
      </w:r>
      <w:r w:rsidRPr="00497DA7">
        <w:rPr>
          <w:rFonts w:cs="Times New Roman"/>
          <w:i/>
          <w:spacing w:val="-2"/>
        </w:rPr>
        <w:t xml:space="preserve">"Đền ơn đáp nghĩa - Uống nước nhớ nguồn" </w:t>
      </w:r>
      <w:r w:rsidRPr="00497DA7">
        <w:rPr>
          <w:rFonts w:cs="Times New Roman"/>
          <w:spacing w:val="-2"/>
        </w:rPr>
        <w:t>gắn với lịch sử truyền thống đấu tranh dựng nước và giữ nước của dân tộc; tri ân sự hy sinh anh dũng, các chiến công của các anh hùng, liệt sĩ, thương bệnh binh và người có công với cách mạng.</w:t>
      </w:r>
    </w:p>
    <w:p w:rsidR="00A7053F" w:rsidRPr="00304949" w:rsidRDefault="002C0577" w:rsidP="006D4564">
      <w:pPr>
        <w:spacing w:before="120" w:after="120" w:line="288" w:lineRule="auto"/>
        <w:ind w:firstLine="567"/>
        <w:jc w:val="both"/>
        <w:rPr>
          <w:rFonts w:cs="Times New Roman"/>
        </w:rPr>
      </w:pPr>
      <w:r w:rsidRPr="00497DA7">
        <w:rPr>
          <w:rFonts w:cs="Times New Roman"/>
        </w:rPr>
        <w:t xml:space="preserve">- Tuyên truyền các chủ trương của Đảng, chính sách, pháp luật của Nhà nước về chính sách ưu đãi người có công với cách mạng; kết quả nổi bật phong trào </w:t>
      </w:r>
      <w:r w:rsidRPr="00497DA7">
        <w:rPr>
          <w:rFonts w:cs="Times New Roman"/>
          <w:i/>
        </w:rPr>
        <w:t>"Đền ơn đáp nghĩa"</w:t>
      </w:r>
      <w:r w:rsidRPr="00497DA7">
        <w:rPr>
          <w:rFonts w:cs="Times New Roman"/>
        </w:rPr>
        <w:t xml:space="preserve"> do Đoàn thanh niên các cấp triển khai thực hiện.</w:t>
      </w:r>
    </w:p>
    <w:p w:rsidR="00304949" w:rsidRDefault="002C0577" w:rsidP="006D4564">
      <w:pPr>
        <w:spacing w:before="120" w:after="120" w:line="288" w:lineRule="auto"/>
        <w:ind w:firstLine="567"/>
        <w:jc w:val="both"/>
        <w:rPr>
          <w:rFonts w:cs="Times New Roman"/>
          <w:b/>
          <w:i/>
        </w:rPr>
      </w:pPr>
      <w:r w:rsidRPr="009642C9">
        <w:rPr>
          <w:rFonts w:cs="Times New Roman"/>
          <w:b/>
          <w:i/>
        </w:rPr>
        <w:lastRenderedPageBreak/>
        <w:t>1.2. Hình thức tuyên truyền</w:t>
      </w:r>
    </w:p>
    <w:p w:rsidR="002C0577" w:rsidRPr="00304949" w:rsidRDefault="002C0577" w:rsidP="006D4564">
      <w:pPr>
        <w:spacing w:before="120" w:after="120" w:line="288" w:lineRule="auto"/>
        <w:ind w:firstLine="567"/>
        <w:jc w:val="both"/>
        <w:rPr>
          <w:rFonts w:cs="Times New Roman"/>
          <w:b/>
          <w:i/>
        </w:rPr>
      </w:pPr>
      <w:r w:rsidRPr="00497DA7">
        <w:rPr>
          <w:rFonts w:cs="Times New Roman"/>
        </w:rPr>
        <w:t xml:space="preserve">- Tổ chức sinh hoạt chi đoàn chủ điểm với chủ đề </w:t>
      </w:r>
      <w:r w:rsidRPr="00497DA7">
        <w:rPr>
          <w:rFonts w:cs="Times New Roman"/>
          <w:i/>
        </w:rPr>
        <w:t>"Theo bước chân những người Anh hùng"</w:t>
      </w:r>
      <w:r>
        <w:rPr>
          <w:rFonts w:cs="Times New Roman"/>
        </w:rPr>
        <w:t xml:space="preserve"> trong tháng 7 năm 2020</w:t>
      </w:r>
      <w:r w:rsidRPr="00497DA7">
        <w:rPr>
          <w:rFonts w:cs="Times New Roman"/>
        </w:rPr>
        <w:t>.</w:t>
      </w:r>
    </w:p>
    <w:p w:rsidR="002C0577" w:rsidRPr="00497DA7" w:rsidRDefault="002C0577" w:rsidP="006D4564">
      <w:pPr>
        <w:spacing w:before="120" w:after="120" w:line="288" w:lineRule="auto"/>
        <w:ind w:firstLine="567"/>
        <w:jc w:val="both"/>
        <w:rPr>
          <w:rFonts w:cs="Times New Roman"/>
        </w:rPr>
      </w:pPr>
      <w:r w:rsidRPr="00497DA7">
        <w:rPr>
          <w:rFonts w:cs="Times New Roman"/>
        </w:rPr>
        <w:t>- Tổ chức các hoạt động tuyên truyền trực quan; tuyên truyền qua các phương tiện truyền thông đại chúng; mạng xã hội; các sản phẩm truyền thông mớ</w:t>
      </w:r>
      <w:r>
        <w:rPr>
          <w:rFonts w:cs="Times New Roman"/>
        </w:rPr>
        <w:t xml:space="preserve">i như </w:t>
      </w:r>
      <w:r w:rsidRPr="00497DA7">
        <w:rPr>
          <w:rFonts w:cs="Times New Roman"/>
        </w:rPr>
        <w:t>infographic về những anh hùng liệt sĩ trẻ tuổi; tổ chức các cuộc thi tìm hiểu trực tuyến trên Internet...</w:t>
      </w:r>
    </w:p>
    <w:p w:rsidR="002C0577" w:rsidRPr="00FD7790" w:rsidRDefault="002C0577" w:rsidP="006D4564">
      <w:pPr>
        <w:spacing w:before="120" w:after="120" w:line="288" w:lineRule="auto"/>
        <w:ind w:firstLine="567"/>
        <w:jc w:val="both"/>
        <w:rPr>
          <w:rFonts w:cs="Times New Roman"/>
          <w:spacing w:val="-6"/>
        </w:rPr>
      </w:pPr>
      <w:r w:rsidRPr="00FD7790">
        <w:rPr>
          <w:rFonts w:cs="Times New Roman"/>
          <w:spacing w:val="-6"/>
        </w:rPr>
        <w:t xml:space="preserve">- Tổ chức </w:t>
      </w:r>
      <w:r w:rsidRPr="00FD7790">
        <w:rPr>
          <w:rFonts w:cs="Times New Roman"/>
          <w:i/>
          <w:spacing w:val="-6"/>
        </w:rPr>
        <w:t>"Hành trình theo dấu chân những người anh hùng"</w:t>
      </w:r>
      <w:r w:rsidRPr="00FD7790">
        <w:rPr>
          <w:rFonts w:cs="Times New Roman"/>
          <w:spacing w:val="-6"/>
        </w:rPr>
        <w:t xml:space="preserve">, </w:t>
      </w:r>
      <w:r w:rsidRPr="00FD7790">
        <w:rPr>
          <w:rFonts w:cs="Times New Roman"/>
          <w:i/>
          <w:spacing w:val="-6"/>
        </w:rPr>
        <w:t>"Hành trình đỏ"</w:t>
      </w:r>
      <w:r w:rsidRPr="00FD7790">
        <w:rPr>
          <w:rFonts w:cs="Times New Roman"/>
          <w:spacing w:val="-6"/>
        </w:rPr>
        <w:t>, tham mưu kết nạp đảng viên trẻ tại các địa danh, di tích lịch sử cách mạng; các địa chỉ giáo dục truyền thống để giáo dục, bồi đắp lý tưởng cách mạng, lòng yêu nước, tinh thần tự hào dân tộc và trách nhiệm của cán bộ, đoàn viên, thanh niên.</w:t>
      </w:r>
    </w:p>
    <w:p w:rsidR="002C0577" w:rsidRPr="00497DA7" w:rsidRDefault="002C0577" w:rsidP="006D4564">
      <w:pPr>
        <w:spacing w:before="120" w:after="120" w:line="288" w:lineRule="auto"/>
        <w:ind w:firstLine="567"/>
        <w:jc w:val="both"/>
        <w:rPr>
          <w:rFonts w:cs="Times New Roman"/>
        </w:rPr>
      </w:pPr>
      <w:r w:rsidRPr="00497DA7">
        <w:rPr>
          <w:rFonts w:cs="Times New Roman"/>
        </w:rPr>
        <w:t>- Tổ chức các chương trình biểu diễn ca khúc cách mạ</w:t>
      </w:r>
      <w:r w:rsidR="00A7053F">
        <w:rPr>
          <w:rFonts w:cs="Times New Roman"/>
        </w:rPr>
        <w:t xml:space="preserve">ng, </w:t>
      </w:r>
      <w:r w:rsidRPr="00497DA7">
        <w:rPr>
          <w:rFonts w:cs="Times New Roman"/>
        </w:rPr>
        <w:t>các hoạt động văn hóa văn nghệ ca ngợi Đảng, Bác Hồ và tấm gương hy sinh anh dũng của các anh hùng liệt sĩ kết hợp với tuyên truyền để đoàn viên, thanh niên hiểu, yêu mến các ca khúc cách mạng. Trong các chương trình biểu diễn nghệ thuật, nên kết hợp với việc tổ chức giao lưu, gặp gỡ, nói chuyện truyền thống với các cựu chiến binh, cựu thanh niên xung phong, nhân chứng lịch sử.</w:t>
      </w:r>
    </w:p>
    <w:p w:rsidR="002C0577" w:rsidRPr="00497DA7" w:rsidRDefault="002C0577" w:rsidP="006D4564">
      <w:pPr>
        <w:spacing w:before="120" w:after="120" w:line="288" w:lineRule="auto"/>
        <w:ind w:firstLine="567"/>
        <w:jc w:val="both"/>
        <w:rPr>
          <w:rFonts w:cs="Times New Roman"/>
          <w:b/>
        </w:rPr>
      </w:pPr>
      <w:r w:rsidRPr="00497DA7">
        <w:rPr>
          <w:rFonts w:cs="Times New Roman"/>
          <w:b/>
        </w:rPr>
        <w:t>2. Tổ chức các hoạt động, các công trình, phần việc thanh niên tri ân Mẹ Việt Nam anh hùng, gia đình liệt sĩ, thương bệnh binh</w:t>
      </w:r>
    </w:p>
    <w:p w:rsidR="002C0577" w:rsidRPr="00497DA7" w:rsidRDefault="002C0577" w:rsidP="006D4564">
      <w:pPr>
        <w:spacing w:before="120" w:after="120" w:line="288" w:lineRule="auto"/>
        <w:ind w:firstLine="567"/>
        <w:jc w:val="both"/>
        <w:rPr>
          <w:rFonts w:cs="Times New Roman"/>
        </w:rPr>
      </w:pPr>
      <w:r w:rsidRPr="00497DA7">
        <w:rPr>
          <w:rFonts w:cs="Times New Roman"/>
        </w:rPr>
        <w:t xml:space="preserve">- Tập trung đẩy mạnh các hoạt động tham vấn, tham mưu, góp ý với Đảng, Nhà nước hoàn thiện hệ thống pháp luật liên quan đến chế độ, chính sách đối với thương bệnh binh, liệt sỹ, Mẹ Việt Nam anh hùng, cựu thanh niên xung phong… góp phần chung tay cùng hệ thống chính trị thực hiện tốt các chính sách đối với người có công với cách mạng. </w:t>
      </w:r>
    </w:p>
    <w:p w:rsidR="002C0577" w:rsidRPr="00497DA7" w:rsidRDefault="002C0577" w:rsidP="006D4564">
      <w:pPr>
        <w:spacing w:before="120" w:after="120" w:line="288" w:lineRule="auto"/>
        <w:ind w:firstLine="567"/>
        <w:jc w:val="both"/>
        <w:rPr>
          <w:rFonts w:cs="Times New Roman"/>
        </w:rPr>
      </w:pPr>
      <w:r w:rsidRPr="00497DA7">
        <w:rPr>
          <w:rFonts w:cs="Times New Roman"/>
        </w:rPr>
        <w:t xml:space="preserve">- Thực hiện công tác phụng dưỡng, chăm sóc, thăm hỏi, tặng quà Mẹ Việt Nam anh hùng, gia đình liệt sĩ, thương bệnh binh. </w:t>
      </w:r>
    </w:p>
    <w:p w:rsidR="002C0577" w:rsidRPr="00497DA7" w:rsidRDefault="002C0577" w:rsidP="006D4564">
      <w:pPr>
        <w:spacing w:before="120" w:after="120" w:line="288" w:lineRule="auto"/>
        <w:ind w:firstLine="567"/>
        <w:jc w:val="both"/>
        <w:rPr>
          <w:rFonts w:cs="Times New Roman"/>
        </w:rPr>
      </w:pPr>
      <w:r w:rsidRPr="00497DA7">
        <w:rPr>
          <w:rFonts w:cs="Times New Roman"/>
        </w:rPr>
        <w:t>- Tổ chứ</w:t>
      </w:r>
      <w:r w:rsidR="0009541A">
        <w:rPr>
          <w:rFonts w:cs="Times New Roman"/>
        </w:rPr>
        <w:t>c các chương trình</w:t>
      </w:r>
      <w:r w:rsidRPr="00497DA7">
        <w:rPr>
          <w:rFonts w:cs="Times New Roman"/>
        </w:rPr>
        <w:t xml:space="preserve"> khám bệnh, phát thuốc miễn phí cho Mẹ Việt Nam anh hùng, gia đình liệt sĩ, thương bệnh binh, người có công với cách mạng.</w:t>
      </w:r>
    </w:p>
    <w:p w:rsidR="002C0577" w:rsidRPr="00497DA7" w:rsidRDefault="002C0577" w:rsidP="006D4564">
      <w:pPr>
        <w:spacing w:before="120" w:after="120" w:line="288" w:lineRule="auto"/>
        <w:ind w:firstLine="567"/>
        <w:jc w:val="both"/>
        <w:rPr>
          <w:rFonts w:cs="Times New Roman"/>
        </w:rPr>
      </w:pPr>
      <w:r w:rsidRPr="00497DA7">
        <w:rPr>
          <w:rFonts w:cs="Times New Roman"/>
        </w:rPr>
        <w:t>- Tổ chức các hoạt động tham gia chỉnh trang, tu sửa, trồng cây xanh tại các nghĩa trang liệt sĩ, đền thờ, đài tưởng niệm, di tích lịch sử cách mạng.</w:t>
      </w:r>
    </w:p>
    <w:p w:rsidR="002C0577" w:rsidRDefault="002C0577" w:rsidP="006D4564">
      <w:pPr>
        <w:spacing w:before="120" w:after="120" w:line="288" w:lineRule="auto"/>
        <w:ind w:firstLine="567"/>
        <w:jc w:val="both"/>
        <w:rPr>
          <w:rFonts w:cs="Times New Roman"/>
        </w:rPr>
      </w:pPr>
      <w:r w:rsidRPr="00497DA7">
        <w:rPr>
          <w:rFonts w:cs="Times New Roman"/>
        </w:rPr>
        <w:t>- Vận động nguồn lực, đóng góp ngày công xây dựng và tu sửa nhà tình nghĩa, các công trình phục vụ đời sống, sinh hoạt của Mẹ Việt Nam anh hùng, gia đình liệt sĩ, thương bệnh binh, người có công với cách mạng.</w:t>
      </w:r>
    </w:p>
    <w:p w:rsidR="007312FA" w:rsidRPr="00497DA7" w:rsidRDefault="007312FA" w:rsidP="006D4564">
      <w:pPr>
        <w:spacing w:before="120" w:after="120" w:line="288" w:lineRule="auto"/>
        <w:ind w:firstLine="567"/>
        <w:jc w:val="both"/>
        <w:rPr>
          <w:rFonts w:cs="Times New Roman"/>
        </w:rPr>
      </w:pPr>
      <w:r>
        <w:rPr>
          <w:rFonts w:cs="Times New Roman"/>
          <w:bCs/>
          <w:szCs w:val="28"/>
          <w:lang w:val="nl-NL"/>
        </w:rPr>
        <w:lastRenderedPageBreak/>
        <w:t xml:space="preserve">- Tổ chức đồng loạt </w:t>
      </w:r>
      <w:r w:rsidRPr="00497DA7">
        <w:rPr>
          <w:rFonts w:cs="Times New Roman"/>
          <w:bCs/>
          <w:szCs w:val="28"/>
          <w:lang w:val="nl-NL"/>
        </w:rPr>
        <w:t>Lễ thắp nến tri ân các</w:t>
      </w:r>
      <w:r>
        <w:rPr>
          <w:rFonts w:cs="Times New Roman"/>
          <w:bCs/>
          <w:szCs w:val="28"/>
          <w:lang w:val="nl-NL"/>
        </w:rPr>
        <w:t xml:space="preserve"> anh hùng liệt sĩ vào ngày 26/7/2020</w:t>
      </w:r>
      <w:r w:rsidRPr="00497DA7">
        <w:rPr>
          <w:rFonts w:cs="Times New Roman"/>
          <w:bCs/>
          <w:szCs w:val="28"/>
          <w:lang w:val="nl-NL"/>
        </w:rPr>
        <w:t>.</w:t>
      </w:r>
    </w:p>
    <w:p w:rsidR="002C0577" w:rsidRPr="00497DA7" w:rsidRDefault="007312FA" w:rsidP="006D4564">
      <w:pPr>
        <w:spacing w:before="120" w:after="120" w:line="288" w:lineRule="auto"/>
        <w:ind w:firstLine="567"/>
        <w:jc w:val="both"/>
        <w:rPr>
          <w:rFonts w:cs="Times New Roman"/>
          <w:b/>
        </w:rPr>
      </w:pPr>
      <w:r>
        <w:rPr>
          <w:rFonts w:cs="Times New Roman"/>
          <w:b/>
        </w:rPr>
        <w:t xml:space="preserve">III. CÁC </w:t>
      </w:r>
      <w:r w:rsidR="002C0577" w:rsidRPr="00497DA7">
        <w:rPr>
          <w:rFonts w:cs="Times New Roman"/>
          <w:b/>
        </w:rPr>
        <w:t>HOẠT ĐỘNG QUY MÔ CẤP ĐOÀN KHỐI</w:t>
      </w:r>
    </w:p>
    <w:p w:rsidR="002C0577" w:rsidRPr="007312FA" w:rsidRDefault="007312FA" w:rsidP="006D4564">
      <w:pPr>
        <w:spacing w:before="120" w:after="120" w:line="288" w:lineRule="auto"/>
        <w:ind w:firstLine="567"/>
        <w:jc w:val="both"/>
        <w:rPr>
          <w:rFonts w:cs="Times New Roman"/>
          <w:bCs/>
          <w:szCs w:val="28"/>
          <w:lang w:val="nl-NL"/>
        </w:rPr>
      </w:pPr>
      <w:r w:rsidRPr="007312FA">
        <w:rPr>
          <w:rFonts w:cs="Times New Roman"/>
          <w:b/>
          <w:bCs/>
          <w:szCs w:val="28"/>
          <w:lang w:val="nl-NL"/>
        </w:rPr>
        <w:t>1.</w:t>
      </w:r>
      <w:r>
        <w:rPr>
          <w:rFonts w:cs="Times New Roman"/>
          <w:bCs/>
          <w:szCs w:val="28"/>
          <w:lang w:val="nl-NL"/>
        </w:rPr>
        <w:t xml:space="preserve"> </w:t>
      </w:r>
      <w:r w:rsidR="002C0577" w:rsidRPr="007312FA">
        <w:rPr>
          <w:rFonts w:cs="Times New Roman"/>
          <w:bCs/>
          <w:szCs w:val="28"/>
          <w:lang w:val="nl-NL"/>
        </w:rPr>
        <w:t xml:space="preserve">Tổ chức sinh hoạt chi đoàn chủ điểm tháng 7, chủ đề </w:t>
      </w:r>
      <w:r w:rsidR="002C0577" w:rsidRPr="007312FA">
        <w:rPr>
          <w:rFonts w:cs="Times New Roman"/>
          <w:bCs/>
          <w:i/>
          <w:szCs w:val="28"/>
          <w:lang w:val="nl-NL"/>
        </w:rPr>
        <w:t>“Theo bước chân những người anh hùng”</w:t>
      </w:r>
      <w:r w:rsidR="00D335A7" w:rsidRPr="007312FA">
        <w:rPr>
          <w:rFonts w:cs="Times New Roman"/>
          <w:bCs/>
          <w:szCs w:val="28"/>
          <w:lang w:val="nl-NL"/>
        </w:rPr>
        <w:t>(từ 01/7/2020 đến 31/7/2020</w:t>
      </w:r>
      <w:r w:rsidR="002C0577" w:rsidRPr="007312FA">
        <w:rPr>
          <w:rFonts w:cs="Times New Roman"/>
          <w:bCs/>
          <w:szCs w:val="28"/>
          <w:lang w:val="nl-NL"/>
        </w:rPr>
        <w:t>).</w:t>
      </w:r>
    </w:p>
    <w:p w:rsidR="007312FA" w:rsidRDefault="007312FA" w:rsidP="006D4564">
      <w:pPr>
        <w:spacing w:before="120" w:after="120" w:line="288" w:lineRule="auto"/>
        <w:ind w:firstLine="567"/>
        <w:jc w:val="both"/>
        <w:rPr>
          <w:lang w:val="nl-NL"/>
        </w:rPr>
      </w:pPr>
      <w:r w:rsidRPr="007312FA">
        <w:rPr>
          <w:b/>
          <w:lang w:val="nl-NL"/>
        </w:rPr>
        <w:t>2</w:t>
      </w:r>
      <w:r>
        <w:rPr>
          <w:lang w:val="nl-NL"/>
        </w:rPr>
        <w:t xml:space="preserve">. </w:t>
      </w:r>
      <w:r w:rsidR="006B3653">
        <w:rPr>
          <w:lang w:val="nl-NL"/>
        </w:rPr>
        <w:t xml:space="preserve">Tổ chức </w:t>
      </w:r>
      <w:r w:rsidR="00F12E97">
        <w:rPr>
          <w:lang w:val="nl-NL"/>
        </w:rPr>
        <w:t xml:space="preserve">Chương trình kỷ niệm </w:t>
      </w:r>
      <w:r w:rsidR="00F12E97">
        <w:rPr>
          <w:rFonts w:cs="Times New Roman"/>
        </w:rPr>
        <w:t>73</w:t>
      </w:r>
      <w:r w:rsidR="00F12E97" w:rsidRPr="00497DA7">
        <w:rPr>
          <w:rFonts w:cs="Times New Roman"/>
        </w:rPr>
        <w:t xml:space="preserve"> năm Ngày Thương binh - Liệ</w:t>
      </w:r>
      <w:r w:rsidR="00F12E97">
        <w:rPr>
          <w:rFonts w:cs="Times New Roman"/>
        </w:rPr>
        <w:t>t sĩ (27/7/1947 - 27/7/2020</w:t>
      </w:r>
      <w:r w:rsidR="00F12E97" w:rsidRPr="00497DA7">
        <w:rPr>
          <w:rFonts w:cs="Times New Roman"/>
        </w:rPr>
        <w:t>)</w:t>
      </w:r>
      <w:r>
        <w:rPr>
          <w:lang w:val="nl-NL"/>
        </w:rPr>
        <w:t xml:space="preserve"> tạ</w:t>
      </w:r>
      <w:r w:rsidR="00376650">
        <w:rPr>
          <w:lang w:val="nl-NL"/>
        </w:rPr>
        <w:t xml:space="preserve">i tỉnh </w:t>
      </w:r>
      <w:r>
        <w:rPr>
          <w:lang w:val="nl-NL"/>
        </w:rPr>
        <w:t xml:space="preserve">Quảng Trị </w:t>
      </w:r>
    </w:p>
    <w:p w:rsidR="007312FA" w:rsidRDefault="0015089B" w:rsidP="006D4564">
      <w:pPr>
        <w:spacing w:before="120" w:after="120" w:line="288" w:lineRule="auto"/>
        <w:ind w:firstLine="567"/>
        <w:jc w:val="both"/>
        <w:rPr>
          <w:lang w:val="nl-NL"/>
        </w:rPr>
      </w:pPr>
      <w:r>
        <w:rPr>
          <w:b/>
          <w:i/>
          <w:lang w:val="nl-NL"/>
        </w:rPr>
        <w:t xml:space="preserve">* </w:t>
      </w:r>
      <w:r w:rsidR="007312FA" w:rsidRPr="0015089B">
        <w:rPr>
          <w:b/>
          <w:i/>
          <w:lang w:val="nl-NL"/>
        </w:rPr>
        <w:t>Thời gian</w:t>
      </w:r>
      <w:r w:rsidR="006B3653" w:rsidRPr="0015089B">
        <w:rPr>
          <w:b/>
          <w:i/>
          <w:lang w:val="nl-NL"/>
        </w:rPr>
        <w:t xml:space="preserve"> dự kiến: </w:t>
      </w:r>
      <w:r>
        <w:rPr>
          <w:lang w:val="nl-NL"/>
        </w:rPr>
        <w:t>24/7 -</w:t>
      </w:r>
      <w:r w:rsidR="006B3653">
        <w:rPr>
          <w:lang w:val="nl-NL"/>
        </w:rPr>
        <w:t xml:space="preserve"> 27/7/2020</w:t>
      </w:r>
      <w:r w:rsidR="0083639F">
        <w:rPr>
          <w:lang w:val="nl-NL"/>
        </w:rPr>
        <w:t>.</w:t>
      </w:r>
    </w:p>
    <w:p w:rsidR="007312FA" w:rsidRDefault="0015089B" w:rsidP="006D4564">
      <w:pPr>
        <w:spacing w:before="120" w:after="120" w:line="288" w:lineRule="auto"/>
        <w:ind w:firstLine="567"/>
        <w:jc w:val="both"/>
        <w:rPr>
          <w:lang w:val="nl-NL"/>
        </w:rPr>
      </w:pPr>
      <w:r>
        <w:rPr>
          <w:b/>
          <w:i/>
          <w:lang w:val="nl-NL"/>
        </w:rPr>
        <w:t xml:space="preserve">* </w:t>
      </w:r>
      <w:r w:rsidR="007312FA" w:rsidRPr="0015089B">
        <w:rPr>
          <w:b/>
          <w:i/>
          <w:lang w:val="nl-NL"/>
        </w:rPr>
        <w:t>Địa điểm:</w:t>
      </w:r>
      <w:r w:rsidR="007312FA">
        <w:rPr>
          <w:lang w:val="nl-NL"/>
        </w:rPr>
        <w:t xml:space="preserve"> </w:t>
      </w:r>
      <w:r w:rsidR="00C55465">
        <w:rPr>
          <w:lang w:val="nl-NL"/>
        </w:rPr>
        <w:t>Tỉnh Hà Tĩnh, Quảng Bình,</w:t>
      </w:r>
      <w:r w:rsidR="00376650">
        <w:rPr>
          <w:lang w:val="nl-NL"/>
        </w:rPr>
        <w:t xml:space="preserve"> </w:t>
      </w:r>
      <w:r w:rsidR="006B3653">
        <w:rPr>
          <w:lang w:val="nl-NL"/>
        </w:rPr>
        <w:t>Quảng Trị</w:t>
      </w:r>
    </w:p>
    <w:p w:rsidR="007312FA" w:rsidRPr="0015089B" w:rsidRDefault="0015089B" w:rsidP="006D4564">
      <w:pPr>
        <w:spacing w:before="120" w:after="120" w:line="288" w:lineRule="auto"/>
        <w:ind w:firstLine="567"/>
        <w:jc w:val="both"/>
        <w:rPr>
          <w:b/>
          <w:i/>
          <w:lang w:val="nl-NL"/>
        </w:rPr>
      </w:pPr>
      <w:r>
        <w:rPr>
          <w:b/>
          <w:i/>
          <w:lang w:val="nl-NL"/>
        </w:rPr>
        <w:t xml:space="preserve">* </w:t>
      </w:r>
      <w:r w:rsidR="00304949">
        <w:rPr>
          <w:b/>
          <w:i/>
          <w:lang w:val="nl-NL"/>
        </w:rPr>
        <w:t>Nội dung</w:t>
      </w:r>
      <w:r w:rsidR="007312FA" w:rsidRPr="0015089B">
        <w:rPr>
          <w:b/>
          <w:i/>
          <w:lang w:val="nl-NL"/>
        </w:rPr>
        <w:t>:</w:t>
      </w:r>
    </w:p>
    <w:p w:rsidR="00304949" w:rsidRDefault="00304949" w:rsidP="006D4564">
      <w:pPr>
        <w:spacing w:before="120" w:after="120" w:line="288" w:lineRule="auto"/>
        <w:ind w:firstLine="567"/>
        <w:jc w:val="both"/>
        <w:rPr>
          <w:rFonts w:cs="Times New Roman"/>
        </w:rPr>
      </w:pPr>
      <w:r>
        <w:rPr>
          <w:b/>
          <w:i/>
          <w:lang w:val="nl-NL"/>
        </w:rPr>
        <w:t xml:space="preserve">- </w:t>
      </w:r>
      <w:r w:rsidR="007312FA">
        <w:rPr>
          <w:lang w:val="nl-NL"/>
        </w:rPr>
        <w:t xml:space="preserve">Thăm, dâng hương tại các di tích lịch </w:t>
      </w:r>
      <w:r w:rsidR="0015089B">
        <w:rPr>
          <w:lang w:val="nl-NL"/>
        </w:rPr>
        <w:t xml:space="preserve">sử </w:t>
      </w:r>
      <w:r w:rsidR="007312FA">
        <w:rPr>
          <w:lang w:val="nl-NL"/>
        </w:rPr>
        <w:t>cách mạng trên dải dất miền Trung (Ngã ba Đồng Lộc</w:t>
      </w:r>
      <w:r w:rsidR="0015089B">
        <w:rPr>
          <w:lang w:val="nl-NL"/>
        </w:rPr>
        <w:t xml:space="preserve"> - Hà Tĩnh</w:t>
      </w:r>
      <w:r w:rsidR="007312FA">
        <w:rPr>
          <w:lang w:val="nl-NL"/>
        </w:rPr>
        <w:t xml:space="preserve">, </w:t>
      </w:r>
      <w:r w:rsidR="0015089B">
        <w:rPr>
          <w:lang w:val="nl-NL"/>
        </w:rPr>
        <w:t xml:space="preserve">Mộ Đại tướng </w:t>
      </w:r>
      <w:r w:rsidR="007312FA">
        <w:rPr>
          <w:lang w:val="nl-NL"/>
        </w:rPr>
        <w:t>Võ Nguyên Giáp</w:t>
      </w:r>
      <w:r w:rsidR="0015089B">
        <w:rPr>
          <w:lang w:val="nl-NL"/>
        </w:rPr>
        <w:t xml:space="preserve"> - Quảng Bình</w:t>
      </w:r>
      <w:r>
        <w:rPr>
          <w:lang w:val="nl-NL"/>
        </w:rPr>
        <w:t>, Nghĩa trang Trường Sơn, Thành Cổ Quảng Trị, Nhà tưởng niệm Cố Tổng Bí thư Lê Duẩn</w:t>
      </w:r>
      <w:r w:rsidR="00F12E97">
        <w:rPr>
          <w:lang w:val="nl-NL"/>
        </w:rPr>
        <w:t>...</w:t>
      </w:r>
      <w:r w:rsidR="007312FA">
        <w:rPr>
          <w:lang w:val="nl-NL"/>
        </w:rPr>
        <w:t>)</w:t>
      </w:r>
      <w:r>
        <w:rPr>
          <w:lang w:val="nl-NL"/>
        </w:rPr>
        <w:t>.</w:t>
      </w:r>
      <w:r w:rsidRPr="00304949">
        <w:rPr>
          <w:rFonts w:cs="Times New Roman"/>
        </w:rPr>
        <w:t xml:space="preserve"> </w:t>
      </w:r>
    </w:p>
    <w:p w:rsidR="00C55465" w:rsidRDefault="00C55465" w:rsidP="006D4564">
      <w:pPr>
        <w:spacing w:before="120" w:after="120" w:line="288" w:lineRule="auto"/>
        <w:ind w:firstLine="567"/>
        <w:jc w:val="both"/>
        <w:rPr>
          <w:rFonts w:cs="Times New Roman"/>
        </w:rPr>
      </w:pPr>
      <w:r>
        <w:rPr>
          <w:rFonts w:cs="Times New Roman"/>
        </w:rPr>
        <w:t>- Trao tặng Tỉnh đoàn Hà Tĩnh và Tỉnh đoàn Quảng Bình 02 sân chơi thiếu nhi trị giá 60 triệu đồng.</w:t>
      </w:r>
    </w:p>
    <w:p w:rsidR="00304949" w:rsidRDefault="00304949" w:rsidP="006D4564">
      <w:pPr>
        <w:spacing w:before="120" w:after="120" w:line="288" w:lineRule="auto"/>
        <w:ind w:firstLine="567"/>
        <w:jc w:val="both"/>
        <w:rPr>
          <w:rFonts w:cs="Times New Roman"/>
          <w:spacing w:val="-2"/>
        </w:rPr>
      </w:pPr>
      <w:r w:rsidRPr="006B3653">
        <w:rPr>
          <w:rFonts w:cs="Times New Roman"/>
        </w:rPr>
        <w:t>- Khánh thành Công trình thanh niên cấp Đoàn Khối</w:t>
      </w:r>
      <w:r>
        <w:rPr>
          <w:rFonts w:cs="Times New Roman"/>
        </w:rPr>
        <w:t xml:space="preserve">: </w:t>
      </w:r>
      <w:r w:rsidRPr="00A7053F">
        <w:rPr>
          <w:rFonts w:cs="Times New Roman"/>
          <w:spacing w:val="-2"/>
        </w:rPr>
        <w:t>Công trình nâng cấp mở rộng cầu Võ Phúc An, thôn Võ Phúc An, xã Triệu Thuận, huyện Triệu Phong, tỉnh Quảng Trị</w:t>
      </w:r>
      <w:r>
        <w:rPr>
          <w:rFonts w:cs="Times New Roman"/>
          <w:spacing w:val="-2"/>
        </w:rPr>
        <w:t xml:space="preserve"> </w:t>
      </w:r>
      <w:r w:rsidRPr="0077666E">
        <w:rPr>
          <w:rFonts w:cs="Times New Roman"/>
          <w:i/>
          <w:spacing w:val="-2"/>
        </w:rPr>
        <w:t>(trị giá gần 500 triệu đồng)</w:t>
      </w:r>
      <w:r>
        <w:rPr>
          <w:rFonts w:cs="Times New Roman"/>
          <w:spacing w:val="-2"/>
        </w:rPr>
        <w:t>.</w:t>
      </w:r>
    </w:p>
    <w:p w:rsidR="00304949" w:rsidRDefault="00304949" w:rsidP="006D4564">
      <w:pPr>
        <w:spacing w:before="120" w:after="120" w:line="288" w:lineRule="auto"/>
        <w:ind w:firstLine="567"/>
        <w:jc w:val="both"/>
        <w:rPr>
          <w:rFonts w:cs="Times New Roman"/>
          <w:bCs/>
          <w:szCs w:val="28"/>
          <w:lang w:val="nl-NL"/>
        </w:rPr>
      </w:pPr>
      <w:r>
        <w:rPr>
          <w:rFonts w:cs="Times New Roman"/>
          <w:bCs/>
          <w:szCs w:val="28"/>
          <w:lang w:val="nl-NL"/>
        </w:rPr>
        <w:t xml:space="preserve">- </w:t>
      </w:r>
      <w:r w:rsidRPr="006B3653">
        <w:rPr>
          <w:rFonts w:cs="Times New Roman"/>
          <w:bCs/>
          <w:szCs w:val="28"/>
          <w:lang w:val="nl-NL"/>
        </w:rPr>
        <w:t xml:space="preserve">Tổ chức </w:t>
      </w:r>
      <w:r>
        <w:rPr>
          <w:rFonts w:cs="Times New Roman"/>
          <w:bCs/>
          <w:szCs w:val="28"/>
          <w:lang w:val="nl-NL"/>
        </w:rPr>
        <w:t>Chương trình tình nguyệ</w:t>
      </w:r>
      <w:r w:rsidR="00FD4BDC">
        <w:rPr>
          <w:rFonts w:cs="Times New Roman"/>
          <w:bCs/>
          <w:szCs w:val="28"/>
          <w:lang w:val="nl-NL"/>
        </w:rPr>
        <w:t>n vì</w:t>
      </w:r>
      <w:r>
        <w:rPr>
          <w:rFonts w:cs="Times New Roman"/>
          <w:bCs/>
          <w:szCs w:val="28"/>
          <w:lang w:val="nl-NL"/>
        </w:rPr>
        <w:t xml:space="preserve"> biển đảo quê hương tại Huyện </w:t>
      </w:r>
      <w:r w:rsidRPr="006B3653">
        <w:rPr>
          <w:rFonts w:cs="Times New Roman"/>
          <w:bCs/>
          <w:szCs w:val="28"/>
          <w:lang w:val="nl-NL"/>
        </w:rPr>
        <w:t>đảo Cồn Cỏ - Quảng Trị</w:t>
      </w:r>
      <w:r w:rsidR="0064372C">
        <w:rPr>
          <w:rFonts w:cs="Times New Roman"/>
          <w:bCs/>
          <w:szCs w:val="28"/>
          <w:lang w:val="nl-NL"/>
        </w:rPr>
        <w:t xml:space="preserve"> (</w:t>
      </w:r>
      <w:r w:rsidR="0064372C" w:rsidRPr="0064372C">
        <w:rPr>
          <w:color w:val="000000"/>
          <w:szCs w:val="28"/>
        </w:rPr>
        <w:t>Trao tặng 05 máy lọc nước, 10 bồn chứa nước, xi măng và tặng quà cho chiến sỹ và nhân dân trên đảo)</w:t>
      </w:r>
      <w:r w:rsidRPr="0064372C">
        <w:rPr>
          <w:rFonts w:cs="Times New Roman"/>
          <w:bCs/>
          <w:szCs w:val="28"/>
          <w:lang w:val="nl-NL"/>
        </w:rPr>
        <w:t>.</w:t>
      </w:r>
    </w:p>
    <w:p w:rsidR="00304949" w:rsidRDefault="00304949" w:rsidP="006D4564">
      <w:pPr>
        <w:spacing w:before="120" w:after="120" w:line="288" w:lineRule="auto"/>
        <w:ind w:firstLine="567"/>
        <w:jc w:val="both"/>
        <w:rPr>
          <w:rFonts w:cs="Times New Roman"/>
        </w:rPr>
      </w:pPr>
      <w:r>
        <w:rPr>
          <w:rFonts w:cs="Times New Roman"/>
        </w:rPr>
        <w:t>- Tổ chức Lễ thắp nến tri ân tại Nghĩa trang huyện Triệu Phong, Quảng Tr</w:t>
      </w:r>
      <w:r w:rsidR="0064372C">
        <w:rPr>
          <w:rFonts w:cs="Times New Roman"/>
        </w:rPr>
        <w:t>ị</w:t>
      </w:r>
      <w:r>
        <w:rPr>
          <w:rFonts w:cs="Times New Roman"/>
          <w:spacing w:val="-2"/>
        </w:rPr>
        <w:t xml:space="preserve">; </w:t>
      </w:r>
      <w:r>
        <w:rPr>
          <w:rFonts w:cs="Times New Roman"/>
        </w:rPr>
        <w:t>trao tặng quà</w:t>
      </w:r>
      <w:r w:rsidR="00514E0C">
        <w:rPr>
          <w:rFonts w:cs="Times New Roman"/>
        </w:rPr>
        <w:t xml:space="preserve"> cho các gia đình chính sách, </w:t>
      </w:r>
      <w:r>
        <w:rPr>
          <w:rFonts w:cs="Times New Roman"/>
        </w:rPr>
        <w:t>học bổng cho trẻ em nghèo vượt khó</w:t>
      </w:r>
      <w:r w:rsidR="00514E0C">
        <w:rPr>
          <w:rFonts w:cs="Times New Roman"/>
        </w:rPr>
        <w:t>, trao tặng sân chơi thiếu nhi</w:t>
      </w:r>
      <w:r>
        <w:rPr>
          <w:rFonts w:cs="Times New Roman"/>
        </w:rPr>
        <w:t xml:space="preserve"> tại huyện Triệu Phong</w:t>
      </w:r>
    </w:p>
    <w:p w:rsidR="00304949" w:rsidRDefault="00304949" w:rsidP="006D4564">
      <w:pPr>
        <w:spacing w:before="120" w:after="120" w:line="288" w:lineRule="auto"/>
        <w:ind w:firstLine="567"/>
        <w:jc w:val="both"/>
        <w:rPr>
          <w:rFonts w:cs="Times New Roman"/>
        </w:rPr>
      </w:pPr>
      <w:r w:rsidRPr="00304949">
        <w:rPr>
          <w:rFonts w:cs="Times New Roman"/>
          <w:b/>
          <w:i/>
        </w:rPr>
        <w:t>* Chương trình chi tiết</w:t>
      </w:r>
      <w:r>
        <w:rPr>
          <w:rFonts w:cs="Times New Roman"/>
        </w:rPr>
        <w:t xml:space="preserve"> </w:t>
      </w:r>
      <w:r w:rsidRPr="00304949">
        <w:rPr>
          <w:rFonts w:cs="Times New Roman"/>
          <w:i/>
        </w:rPr>
        <w:t>(Có Chương trình chi tiết gửi kèm)</w:t>
      </w:r>
      <w:r>
        <w:rPr>
          <w:rFonts w:cs="Times New Roman"/>
        </w:rPr>
        <w:t>.</w:t>
      </w:r>
    </w:p>
    <w:p w:rsidR="006D4564" w:rsidRPr="00F12E97" w:rsidRDefault="006D4564" w:rsidP="006D4564">
      <w:pPr>
        <w:spacing w:before="120" w:after="120" w:line="288" w:lineRule="auto"/>
        <w:ind w:firstLine="567"/>
        <w:rPr>
          <w:rFonts w:cs="Times New Roman"/>
          <w:szCs w:val="28"/>
          <w:lang w:val="de-DE"/>
        </w:rPr>
      </w:pPr>
      <w:r w:rsidRPr="006D4564">
        <w:rPr>
          <w:rFonts w:cs="Times New Roman"/>
          <w:b/>
          <w:i/>
          <w:szCs w:val="28"/>
          <w:lang w:val="de-DE"/>
        </w:rPr>
        <w:t>* Thành phần, số lượng:</w:t>
      </w:r>
      <w:r w:rsidR="00F12E97">
        <w:rPr>
          <w:rFonts w:cs="Times New Roman"/>
          <w:szCs w:val="28"/>
          <w:lang w:val="de-DE"/>
        </w:rPr>
        <w:t xml:space="preserve"> 70 đại biểu, trong đó:</w:t>
      </w:r>
    </w:p>
    <w:p w:rsidR="00F12E97" w:rsidRDefault="00F12E97" w:rsidP="00F12E97">
      <w:pPr>
        <w:spacing w:before="120" w:after="120" w:line="288" w:lineRule="auto"/>
        <w:ind w:firstLine="567"/>
        <w:jc w:val="both"/>
        <w:rPr>
          <w:szCs w:val="28"/>
          <w:lang w:val="de-DE"/>
        </w:rPr>
      </w:pPr>
      <w:r>
        <w:rPr>
          <w:szCs w:val="28"/>
          <w:lang w:val="de-DE"/>
        </w:rPr>
        <w:t>- Thường trực Đảng ủy Khố</w:t>
      </w:r>
      <w:r w:rsidR="000A22C6">
        <w:rPr>
          <w:szCs w:val="28"/>
          <w:lang w:val="de-DE"/>
        </w:rPr>
        <w:t>i</w:t>
      </w:r>
      <w:r>
        <w:rPr>
          <w:szCs w:val="28"/>
          <w:lang w:val="de-DE"/>
        </w:rPr>
        <w:t>.</w:t>
      </w:r>
    </w:p>
    <w:p w:rsidR="00F12E97" w:rsidRDefault="00F12E97" w:rsidP="00F12E97">
      <w:pPr>
        <w:spacing w:before="120" w:after="120" w:line="288" w:lineRule="auto"/>
        <w:ind w:firstLine="567"/>
        <w:rPr>
          <w:szCs w:val="28"/>
          <w:lang w:val="de-DE"/>
        </w:rPr>
      </w:pPr>
      <w:r>
        <w:rPr>
          <w:szCs w:val="28"/>
          <w:lang w:val="de-DE"/>
        </w:rPr>
        <w:t>- Lãnh đạo các ban, đơn vị Đảng ủy Khối.</w:t>
      </w:r>
    </w:p>
    <w:p w:rsidR="00F12E97" w:rsidRDefault="00F12E97" w:rsidP="00F12E97">
      <w:pPr>
        <w:spacing w:before="120" w:after="120" w:line="288" w:lineRule="auto"/>
        <w:ind w:firstLine="567"/>
        <w:jc w:val="both"/>
        <w:rPr>
          <w:szCs w:val="28"/>
          <w:lang w:val="de-DE"/>
        </w:rPr>
      </w:pPr>
      <w:r>
        <w:rPr>
          <w:szCs w:val="28"/>
          <w:lang w:val="de-DE"/>
        </w:rPr>
        <w:t>- Thường trực Tỉ</w:t>
      </w:r>
      <w:r w:rsidR="001C1828">
        <w:rPr>
          <w:szCs w:val="28"/>
          <w:lang w:val="de-DE"/>
        </w:rPr>
        <w:t>nh đoàn Hà Tĩnh</w:t>
      </w:r>
      <w:r>
        <w:rPr>
          <w:szCs w:val="28"/>
          <w:lang w:val="de-DE"/>
        </w:rPr>
        <w:t xml:space="preserve">, </w:t>
      </w:r>
      <w:r w:rsidR="001C1828">
        <w:rPr>
          <w:szCs w:val="28"/>
          <w:lang w:val="de-DE"/>
        </w:rPr>
        <w:t xml:space="preserve">Quảng Bình, Quảng Trị, </w:t>
      </w:r>
      <w:r>
        <w:rPr>
          <w:szCs w:val="28"/>
          <w:lang w:val="de-DE"/>
        </w:rPr>
        <w:t>Huyện ủy Triệu Phong, Huyện ủy Cồn Cỏ (Quảng Trị).</w:t>
      </w:r>
    </w:p>
    <w:p w:rsidR="00F12E97" w:rsidRPr="001C1828" w:rsidRDefault="00F12E97" w:rsidP="001C1828">
      <w:pPr>
        <w:spacing w:before="120" w:after="120" w:line="283" w:lineRule="auto"/>
        <w:ind w:firstLine="720"/>
        <w:jc w:val="both"/>
        <w:rPr>
          <w:spacing w:val="-6"/>
          <w:szCs w:val="28"/>
        </w:rPr>
      </w:pPr>
      <w:r>
        <w:rPr>
          <w:szCs w:val="28"/>
          <w:lang w:val="de-DE"/>
        </w:rPr>
        <w:lastRenderedPageBreak/>
        <w:t xml:space="preserve">- </w:t>
      </w:r>
      <w:r w:rsidR="001C1828">
        <w:rPr>
          <w:spacing w:val="-6"/>
          <w:szCs w:val="28"/>
        </w:rPr>
        <w:t>Bí thư, Phó Bí thư hoặc cán bộ đoàn chuyên trách cơ sở Đoàn trực thuộc (Mỗi đơn vị cử 01 đại biểu).</w:t>
      </w:r>
    </w:p>
    <w:p w:rsidR="00F12E97" w:rsidRDefault="00F12E97" w:rsidP="00F12E97">
      <w:pPr>
        <w:spacing w:before="120" w:after="120" w:line="288" w:lineRule="auto"/>
        <w:ind w:firstLine="567"/>
        <w:rPr>
          <w:szCs w:val="28"/>
          <w:lang w:val="de-DE"/>
        </w:rPr>
      </w:pPr>
      <w:r>
        <w:rPr>
          <w:szCs w:val="28"/>
          <w:lang w:val="de-DE"/>
        </w:rPr>
        <w:t>- Các cơ quan thông tấn, báo chí truyền hình.</w:t>
      </w:r>
    </w:p>
    <w:p w:rsidR="002C0577" w:rsidRPr="00497DA7" w:rsidRDefault="002C0577" w:rsidP="006D4564">
      <w:pPr>
        <w:spacing w:before="120" w:after="120" w:line="288" w:lineRule="auto"/>
        <w:ind w:firstLine="567"/>
        <w:jc w:val="both"/>
        <w:rPr>
          <w:rFonts w:cs="Times New Roman"/>
          <w:b/>
        </w:rPr>
      </w:pPr>
      <w:r w:rsidRPr="00497DA7">
        <w:rPr>
          <w:rFonts w:cs="Times New Roman"/>
          <w:b/>
        </w:rPr>
        <w:t>IV. TỔ CHỨC THỰC HIỆN</w:t>
      </w:r>
    </w:p>
    <w:p w:rsidR="002C0577" w:rsidRPr="00497DA7" w:rsidRDefault="00D22F98" w:rsidP="006D4564">
      <w:pPr>
        <w:spacing w:before="120" w:after="120" w:line="288" w:lineRule="auto"/>
        <w:ind w:firstLine="567"/>
        <w:jc w:val="both"/>
        <w:rPr>
          <w:rFonts w:cs="Times New Roman"/>
          <w:b/>
        </w:rPr>
      </w:pPr>
      <w:r>
        <w:rPr>
          <w:rFonts w:cs="Times New Roman"/>
          <w:b/>
        </w:rPr>
        <w:t xml:space="preserve">1. </w:t>
      </w:r>
      <w:r w:rsidR="002C0577" w:rsidRPr="00497DA7">
        <w:rPr>
          <w:rFonts w:cs="Times New Roman"/>
          <w:b/>
        </w:rPr>
        <w:t>Đoàn Khối</w:t>
      </w:r>
    </w:p>
    <w:p w:rsidR="00D335A7" w:rsidRDefault="002C0577" w:rsidP="006D4564">
      <w:pPr>
        <w:spacing w:before="120" w:after="120" w:line="288" w:lineRule="auto"/>
        <w:ind w:firstLine="567"/>
        <w:jc w:val="both"/>
        <w:rPr>
          <w:rFonts w:cs="Times New Roman"/>
        </w:rPr>
      </w:pPr>
      <w:r w:rsidRPr="00497DA7">
        <w:rPr>
          <w:rFonts w:cs="Times New Roman"/>
        </w:rPr>
        <w:t>- Giao Ban Tuyên giáo Đoàn Khối là đơn vị thường trực giúp Ban Thường vụ chỉ đạo, đôn đốc, hướng dẫn, kiểm tra việc triển khai kế hoạ</w:t>
      </w:r>
      <w:r w:rsidR="0009541A">
        <w:rPr>
          <w:rFonts w:cs="Times New Roman"/>
        </w:rPr>
        <w:t>ch; tham mưu tổ chức</w:t>
      </w:r>
      <w:r w:rsidRPr="00497DA7">
        <w:rPr>
          <w:rFonts w:cs="Times New Roman"/>
        </w:rPr>
        <w:t xml:space="preserve"> tuyên truyền trước, trong và sau các hoạt động; tham mưu tổ chức Lễ thắp nến tri ân các anh hùng liệ</w:t>
      </w:r>
      <w:r>
        <w:rPr>
          <w:rFonts w:cs="Times New Roman"/>
        </w:rPr>
        <w:t>t sỹ tại huyện Triệ</w:t>
      </w:r>
      <w:r w:rsidR="00D335A7">
        <w:rPr>
          <w:rFonts w:cs="Times New Roman"/>
        </w:rPr>
        <w:t>u P</w:t>
      </w:r>
      <w:r>
        <w:rPr>
          <w:rFonts w:cs="Times New Roman"/>
        </w:rPr>
        <w:t>hong, tỉnh Quảng Trị</w:t>
      </w:r>
      <w:r w:rsidR="00D335A7">
        <w:rPr>
          <w:rFonts w:cs="Times New Roman"/>
        </w:rPr>
        <w:t>.</w:t>
      </w:r>
      <w:r>
        <w:rPr>
          <w:rFonts w:cs="Times New Roman"/>
        </w:rPr>
        <w:t xml:space="preserve"> </w:t>
      </w:r>
    </w:p>
    <w:p w:rsidR="002C0577" w:rsidRPr="00497DA7" w:rsidRDefault="002C0577" w:rsidP="006D4564">
      <w:pPr>
        <w:spacing w:before="120" w:after="120" w:line="288" w:lineRule="auto"/>
        <w:ind w:firstLine="567"/>
        <w:jc w:val="both"/>
        <w:rPr>
          <w:rFonts w:cs="Times New Roman"/>
        </w:rPr>
      </w:pPr>
      <w:r w:rsidRPr="00497DA7">
        <w:rPr>
          <w:rFonts w:cs="Times New Roman"/>
        </w:rPr>
        <w:t xml:space="preserve">- Ban Phong trào </w:t>
      </w:r>
      <w:r>
        <w:rPr>
          <w:rFonts w:cs="Times New Roman"/>
        </w:rPr>
        <w:t xml:space="preserve">thanh niên Đoàn Khối </w:t>
      </w:r>
      <w:r w:rsidRPr="00497DA7">
        <w:rPr>
          <w:rFonts w:cs="Times New Roman"/>
        </w:rPr>
        <w:t>tham mưu tổ chức</w:t>
      </w:r>
      <w:r w:rsidR="00D335A7">
        <w:rPr>
          <w:rFonts w:cs="Times New Roman"/>
        </w:rPr>
        <w:t xml:space="preserve"> Hành trình vì biển đảo quê hương tại Đảo Cồn Cỏ (Quảng Trị)</w:t>
      </w:r>
      <w:r w:rsidR="00616036">
        <w:rPr>
          <w:rFonts w:cs="Times New Roman"/>
        </w:rPr>
        <w:t xml:space="preserve"> và các hoạt động </w:t>
      </w:r>
      <w:proofErr w:type="gramStart"/>
      <w:r w:rsidR="00616036">
        <w:rPr>
          <w:rFonts w:cs="Times New Roman"/>
        </w:rPr>
        <w:t>an</w:t>
      </w:r>
      <w:proofErr w:type="gramEnd"/>
      <w:r w:rsidR="00616036">
        <w:rPr>
          <w:rFonts w:cs="Times New Roman"/>
        </w:rPr>
        <w:t xml:space="preserve"> sinh xã hội tại tỉnh Quảng Trị</w:t>
      </w:r>
      <w:r w:rsidRPr="00497DA7">
        <w:rPr>
          <w:rFonts w:cs="Times New Roman"/>
        </w:rPr>
        <w:t xml:space="preserve">. </w:t>
      </w:r>
    </w:p>
    <w:p w:rsidR="002C0577" w:rsidRPr="00497DA7" w:rsidRDefault="002C0577" w:rsidP="006D4564">
      <w:pPr>
        <w:spacing w:before="120" w:after="120" w:line="288" w:lineRule="auto"/>
        <w:ind w:firstLine="567"/>
        <w:jc w:val="both"/>
        <w:rPr>
          <w:rFonts w:cs="Times New Roman"/>
          <w:szCs w:val="28"/>
        </w:rPr>
      </w:pPr>
      <w:r w:rsidRPr="00497DA7">
        <w:rPr>
          <w:rFonts w:cs="Times New Roman"/>
        </w:rPr>
        <w:t>- Ban Tổ chức - Kiểm tra Đoàn Khối tham mưu hướng dẫn sinh hoạt chi đoàn chủ điể</w:t>
      </w:r>
      <w:r w:rsidR="0009541A">
        <w:rPr>
          <w:rFonts w:cs="Times New Roman"/>
        </w:rPr>
        <w:t>m tháng 7 năm 2020</w:t>
      </w:r>
      <w:r w:rsidRPr="00497DA7">
        <w:rPr>
          <w:rFonts w:cs="Times New Roman"/>
        </w:rPr>
        <w:t>.</w:t>
      </w:r>
    </w:p>
    <w:p w:rsidR="00F12E97" w:rsidRPr="00F12E97" w:rsidRDefault="002C0577" w:rsidP="00F12E97">
      <w:pPr>
        <w:spacing w:before="120" w:after="120" w:line="288" w:lineRule="auto"/>
        <w:ind w:firstLine="720"/>
        <w:jc w:val="both"/>
        <w:rPr>
          <w:szCs w:val="28"/>
        </w:rPr>
      </w:pPr>
      <w:r w:rsidRPr="00497DA7">
        <w:rPr>
          <w:rFonts w:cs="Times New Roman"/>
        </w:rPr>
        <w:t>- Văn phòng phối hợp với các ban xây dựng dự trù kinh phí tổ chức các hoạt động quy mô cấp Đoàn Khố</w:t>
      </w:r>
      <w:r w:rsidR="004D4EA7">
        <w:rPr>
          <w:rFonts w:cs="Times New Roman"/>
        </w:rPr>
        <w:t xml:space="preserve">i; </w:t>
      </w:r>
      <w:r w:rsidR="00F12E97">
        <w:rPr>
          <w:szCs w:val="28"/>
        </w:rPr>
        <w:t xml:space="preserve">tham mưu chuẩn bị các phương </w:t>
      </w:r>
      <w:proofErr w:type="gramStart"/>
      <w:r w:rsidR="00F12E97">
        <w:rPr>
          <w:szCs w:val="28"/>
        </w:rPr>
        <w:t>án</w:t>
      </w:r>
      <w:proofErr w:type="gramEnd"/>
      <w:r w:rsidR="00F12E97">
        <w:rPr>
          <w:szCs w:val="28"/>
        </w:rPr>
        <w:t xml:space="preserve"> về kinh phí, quà tặng và các điều kiện cơ sở vật chất khác tổ chức chương trình.</w:t>
      </w:r>
    </w:p>
    <w:p w:rsidR="002C0577" w:rsidRPr="00497DA7" w:rsidRDefault="002C0577" w:rsidP="006D4564">
      <w:pPr>
        <w:spacing w:before="120" w:after="120" w:line="288" w:lineRule="auto"/>
        <w:ind w:firstLine="567"/>
        <w:jc w:val="both"/>
        <w:rPr>
          <w:rFonts w:cs="Times New Roman"/>
          <w:b/>
        </w:rPr>
      </w:pPr>
      <w:r w:rsidRPr="00497DA7">
        <w:rPr>
          <w:rFonts w:cs="Times New Roman"/>
          <w:b/>
        </w:rPr>
        <w:t>2. Các cơ sở đoàn trực thuộc</w:t>
      </w:r>
    </w:p>
    <w:p w:rsidR="002C0577" w:rsidRDefault="002C0577" w:rsidP="006D4564">
      <w:pPr>
        <w:spacing w:before="120" w:after="120" w:line="288" w:lineRule="auto"/>
        <w:ind w:firstLine="567"/>
        <w:jc w:val="both"/>
        <w:rPr>
          <w:rFonts w:cs="Times New Roman"/>
        </w:rPr>
      </w:pPr>
      <w:r w:rsidRPr="00497DA7">
        <w:rPr>
          <w:rFonts w:cs="Times New Roman"/>
        </w:rPr>
        <w:t xml:space="preserve">- Căn cứ tình hình thực tế, chủ động xây dựng kế hoạch báo cáo đảng ủy, lãnh đạo cơ quan, đơn </w:t>
      </w:r>
      <w:proofErr w:type="gramStart"/>
      <w:r w:rsidRPr="00497DA7">
        <w:rPr>
          <w:rFonts w:cs="Times New Roman"/>
        </w:rPr>
        <w:t>vị</w:t>
      </w:r>
      <w:r w:rsidR="00C55465">
        <w:rPr>
          <w:rFonts w:cs="Times New Roman"/>
        </w:rPr>
        <w:t>.</w:t>
      </w:r>
      <w:proofErr w:type="gramEnd"/>
      <w:r w:rsidR="00C55465">
        <w:rPr>
          <w:rFonts w:cs="Times New Roman"/>
        </w:rPr>
        <w:t xml:space="preserve"> </w:t>
      </w:r>
      <w:r w:rsidRPr="00497DA7">
        <w:rPr>
          <w:rFonts w:cs="Times New Roman"/>
        </w:rPr>
        <w:t xml:space="preserve">Tham gia tích cực các hoạt động cấp Đoàn Khối </w:t>
      </w:r>
      <w:proofErr w:type="gramStart"/>
      <w:r w:rsidRPr="00497DA7">
        <w:rPr>
          <w:rFonts w:cs="Times New Roman"/>
        </w:rPr>
        <w:t>theo</w:t>
      </w:r>
      <w:proofErr w:type="gramEnd"/>
      <w:r w:rsidRPr="00497DA7">
        <w:rPr>
          <w:rFonts w:cs="Times New Roman"/>
        </w:rPr>
        <w:t xml:space="preserve"> chỉ đạo của Ban Thường vụ Đoàn Khố</w:t>
      </w:r>
      <w:r w:rsidR="00A7053F">
        <w:rPr>
          <w:rFonts w:cs="Times New Roman"/>
        </w:rPr>
        <w:t>i.</w:t>
      </w:r>
      <w:r w:rsidR="00223205">
        <w:rPr>
          <w:rFonts w:cs="Times New Roman"/>
        </w:rPr>
        <w:t xml:space="preserve"> Tham gia ủ</w:t>
      </w:r>
      <w:r w:rsidR="00FA095C">
        <w:rPr>
          <w:rFonts w:cs="Times New Roman"/>
        </w:rPr>
        <w:t>ng h</w:t>
      </w:r>
      <w:r w:rsidR="00223205">
        <w:rPr>
          <w:rFonts w:cs="Times New Roman"/>
        </w:rPr>
        <w:t>ộ hương, hoa, cốc nế</w:t>
      </w:r>
      <w:r w:rsidR="00F12E97">
        <w:rPr>
          <w:rFonts w:cs="Times New Roman"/>
        </w:rPr>
        <w:t>n, quà tặng gia đình chính sách, người có công, trẻ em vượt khó học giỏi</w:t>
      </w:r>
      <w:r w:rsidR="00E9119E">
        <w:rPr>
          <w:rFonts w:cs="Times New Roman"/>
        </w:rPr>
        <w:t>, xây dựng công trình thanh niên</w:t>
      </w:r>
      <w:r w:rsidR="00F12E97">
        <w:rPr>
          <w:rFonts w:cs="Times New Roman"/>
        </w:rPr>
        <w:t xml:space="preserve"> </w:t>
      </w:r>
      <w:r w:rsidR="00223205">
        <w:rPr>
          <w:rFonts w:cs="Times New Roman"/>
        </w:rPr>
        <w:t xml:space="preserve">tại </w:t>
      </w:r>
      <w:r w:rsidR="00C55465">
        <w:rPr>
          <w:rFonts w:cs="Times New Roman"/>
        </w:rPr>
        <w:t xml:space="preserve">Hà Tĩnh, Quảng Bình và </w:t>
      </w:r>
      <w:r w:rsidR="00223205">
        <w:rPr>
          <w:rFonts w:cs="Times New Roman"/>
        </w:rPr>
        <w:t>Quảng Trị. Cụ thể</w:t>
      </w:r>
      <w:r w:rsidR="00FA095C">
        <w:rPr>
          <w:rFonts w:cs="Times New Roman"/>
        </w:rPr>
        <w:t xml:space="preserve"> </w:t>
      </w:r>
      <w:r w:rsidR="00DD61EC">
        <w:rPr>
          <w:rFonts w:cs="Times New Roman"/>
        </w:rPr>
        <w:t>như sau:</w:t>
      </w:r>
    </w:p>
    <w:p w:rsidR="00DD61EC" w:rsidRDefault="00DD61EC" w:rsidP="006D4564">
      <w:pPr>
        <w:spacing w:before="120" w:after="120" w:line="288" w:lineRule="auto"/>
        <w:ind w:firstLine="567"/>
        <w:jc w:val="both"/>
        <w:rPr>
          <w:rFonts w:cs="Times New Roman"/>
        </w:rPr>
      </w:pPr>
      <w:r>
        <w:rPr>
          <w:rFonts w:cs="Times New Roman"/>
        </w:rPr>
        <w:t xml:space="preserve">+ Đoàn </w:t>
      </w:r>
      <w:r w:rsidR="00FD4BDC">
        <w:rPr>
          <w:rFonts w:cs="Times New Roman"/>
        </w:rPr>
        <w:t xml:space="preserve">tương đương </w:t>
      </w:r>
      <w:r>
        <w:rPr>
          <w:rFonts w:cs="Times New Roman"/>
        </w:rPr>
        <w:t>cấp huyện</w:t>
      </w:r>
      <w:r w:rsidR="00FD4BDC">
        <w:rPr>
          <w:rFonts w:cs="Times New Roman"/>
        </w:rPr>
        <w:t xml:space="preserve"> </w:t>
      </w:r>
      <w:r w:rsidR="00E9119E">
        <w:rPr>
          <w:rFonts w:cs="Times New Roman"/>
        </w:rPr>
        <w:t xml:space="preserve">ủng hộ </w:t>
      </w:r>
      <w:r w:rsidR="00FD4BDC">
        <w:rPr>
          <w:rFonts w:cs="Times New Roman"/>
        </w:rPr>
        <w:t>tối thiểu</w:t>
      </w:r>
      <w:r>
        <w:rPr>
          <w:rFonts w:cs="Times New Roman"/>
        </w:rPr>
        <w:t xml:space="preserve">: </w:t>
      </w:r>
      <w:r w:rsidR="00E9119E">
        <w:rPr>
          <w:rFonts w:cs="Times New Roman"/>
        </w:rPr>
        <w:t>30 nến cốc, 30 bông hoa, 1</w:t>
      </w:r>
      <w:r w:rsidR="000A22C6">
        <w:rPr>
          <w:rFonts w:cs="Times New Roman"/>
        </w:rPr>
        <w:t>5</w:t>
      </w:r>
      <w:r w:rsidR="00E9119E">
        <w:rPr>
          <w:rFonts w:cs="Times New Roman"/>
        </w:rPr>
        <w:t xml:space="preserve"> bó hương, </w:t>
      </w:r>
      <w:r w:rsidR="00962DB1">
        <w:rPr>
          <w:rFonts w:cs="Times New Roman"/>
        </w:rPr>
        <w:t>0</w:t>
      </w:r>
      <w:r w:rsidR="00B93DE3">
        <w:rPr>
          <w:rFonts w:cs="Times New Roman"/>
        </w:rPr>
        <w:t>2</w:t>
      </w:r>
      <w:r w:rsidR="00962DB1">
        <w:rPr>
          <w:rFonts w:cs="Times New Roman"/>
        </w:rPr>
        <w:t xml:space="preserve"> suất </w:t>
      </w:r>
      <w:r w:rsidR="00E9119E">
        <w:rPr>
          <w:rFonts w:cs="Times New Roman"/>
        </w:rPr>
        <w:t xml:space="preserve">quà </w:t>
      </w:r>
      <w:r w:rsidR="00962DB1">
        <w:rPr>
          <w:rFonts w:cs="Times New Roman"/>
        </w:rPr>
        <w:t xml:space="preserve">tặng gia đình chính sách  (1 triệu/suất) </w:t>
      </w:r>
      <w:r w:rsidR="00E9119E">
        <w:rPr>
          <w:rFonts w:cs="Times New Roman"/>
        </w:rPr>
        <w:t>và kinh phí xây dựng công trình thanh niên</w:t>
      </w:r>
      <w:r>
        <w:rPr>
          <w:rFonts w:cs="Times New Roman"/>
        </w:rPr>
        <w:t>.</w:t>
      </w:r>
    </w:p>
    <w:p w:rsidR="00DD61EC" w:rsidRDefault="00DD61EC" w:rsidP="006D4564">
      <w:pPr>
        <w:spacing w:before="120" w:after="120" w:line="288" w:lineRule="auto"/>
        <w:ind w:firstLine="567"/>
        <w:jc w:val="both"/>
        <w:rPr>
          <w:rFonts w:cs="Times New Roman"/>
        </w:rPr>
      </w:pPr>
      <w:r>
        <w:rPr>
          <w:rFonts w:cs="Times New Roman"/>
        </w:rPr>
        <w:t>+ Đoàn cơ sở</w:t>
      </w:r>
      <w:r w:rsidR="00FD4BDC">
        <w:rPr>
          <w:rFonts w:cs="Times New Roman"/>
        </w:rPr>
        <w:t xml:space="preserve"> </w:t>
      </w:r>
      <w:r w:rsidR="00E9119E">
        <w:rPr>
          <w:rFonts w:cs="Times New Roman"/>
        </w:rPr>
        <w:t xml:space="preserve">ủng hộ </w:t>
      </w:r>
      <w:r w:rsidR="00FD4BDC">
        <w:rPr>
          <w:rFonts w:cs="Times New Roman"/>
        </w:rPr>
        <w:t>tối thiểu</w:t>
      </w:r>
      <w:r>
        <w:rPr>
          <w:rFonts w:cs="Times New Roman"/>
        </w:rPr>
        <w:t xml:space="preserve">: </w:t>
      </w:r>
      <w:r w:rsidR="00E9119E">
        <w:rPr>
          <w:rFonts w:cs="Times New Roman"/>
        </w:rPr>
        <w:t xml:space="preserve">20 cốc nến, 20 bông hoa, </w:t>
      </w:r>
      <w:r w:rsidR="000A22C6">
        <w:rPr>
          <w:rFonts w:cs="Times New Roman"/>
        </w:rPr>
        <w:t>10</w:t>
      </w:r>
      <w:r w:rsidR="00E9119E">
        <w:rPr>
          <w:rFonts w:cs="Times New Roman"/>
        </w:rPr>
        <w:t xml:space="preserve"> bó hương, </w:t>
      </w:r>
      <w:r w:rsidR="00962DB1">
        <w:rPr>
          <w:rFonts w:cs="Times New Roman"/>
        </w:rPr>
        <w:t xml:space="preserve">01 suất </w:t>
      </w:r>
      <w:r w:rsidR="00E9119E">
        <w:rPr>
          <w:rFonts w:cs="Times New Roman"/>
        </w:rPr>
        <w:t xml:space="preserve">quà </w:t>
      </w:r>
      <w:r w:rsidR="00962DB1">
        <w:rPr>
          <w:rFonts w:cs="Times New Roman"/>
        </w:rPr>
        <w:t xml:space="preserve">tặng gia đình chính sách (1 triệu/suất) </w:t>
      </w:r>
      <w:r w:rsidR="00E9119E">
        <w:rPr>
          <w:rFonts w:cs="Times New Roman"/>
        </w:rPr>
        <w:t>và kinh phí xây dựng công trình thanh niên</w:t>
      </w:r>
      <w:r>
        <w:rPr>
          <w:rFonts w:cs="Times New Roman"/>
        </w:rPr>
        <w:t>.</w:t>
      </w:r>
    </w:p>
    <w:p w:rsidR="00C55465" w:rsidRDefault="00DD61EC" w:rsidP="00C55465">
      <w:pPr>
        <w:spacing w:before="120" w:after="120" w:line="288" w:lineRule="auto"/>
        <w:ind w:firstLine="567"/>
        <w:jc w:val="both"/>
        <w:rPr>
          <w:rFonts w:cs="Times New Roman"/>
        </w:rPr>
      </w:pPr>
      <w:r>
        <w:rPr>
          <w:rFonts w:cs="Times New Roman"/>
        </w:rPr>
        <w:t>+ Chi đoàn cơ sở</w:t>
      </w:r>
      <w:r w:rsidR="00FD4BDC">
        <w:rPr>
          <w:rFonts w:cs="Times New Roman"/>
        </w:rPr>
        <w:t xml:space="preserve"> </w:t>
      </w:r>
      <w:r w:rsidR="00E9119E">
        <w:rPr>
          <w:rFonts w:cs="Times New Roman"/>
        </w:rPr>
        <w:t xml:space="preserve">ủng hộ </w:t>
      </w:r>
      <w:r w:rsidR="00FD4BDC">
        <w:rPr>
          <w:rFonts w:cs="Times New Roman"/>
        </w:rPr>
        <w:t>tối thiểu</w:t>
      </w:r>
      <w:r>
        <w:rPr>
          <w:rFonts w:cs="Times New Roman"/>
        </w:rPr>
        <w:t xml:space="preserve">: </w:t>
      </w:r>
      <w:r w:rsidR="00E9119E">
        <w:rPr>
          <w:rFonts w:cs="Times New Roman"/>
        </w:rPr>
        <w:t xml:space="preserve">10 cốc nến, 10 bông hoa, </w:t>
      </w:r>
      <w:r w:rsidR="000A22C6">
        <w:rPr>
          <w:rFonts w:cs="Times New Roman"/>
        </w:rPr>
        <w:t>10</w:t>
      </w:r>
      <w:r w:rsidR="00E9119E">
        <w:rPr>
          <w:rFonts w:cs="Times New Roman"/>
        </w:rPr>
        <w:t xml:space="preserve"> bó hương, </w:t>
      </w:r>
      <w:r w:rsidR="00B93DE3">
        <w:rPr>
          <w:rFonts w:cs="Times New Roman"/>
        </w:rPr>
        <w:t xml:space="preserve">01 suất quà tặng gia đình chính sách (1 triệu/suất) </w:t>
      </w:r>
      <w:r w:rsidR="00E9119E">
        <w:rPr>
          <w:rFonts w:cs="Times New Roman"/>
        </w:rPr>
        <w:t>và kinh phí xây dựng công trình thanh niên</w:t>
      </w:r>
      <w:r>
        <w:rPr>
          <w:rFonts w:cs="Times New Roman"/>
        </w:rPr>
        <w:t>.</w:t>
      </w:r>
    </w:p>
    <w:p w:rsidR="00616036" w:rsidRPr="00C55465" w:rsidRDefault="004D4EA7" w:rsidP="00C55465">
      <w:pPr>
        <w:spacing w:before="120" w:after="120" w:line="288" w:lineRule="auto"/>
        <w:ind w:firstLine="567"/>
        <w:jc w:val="both"/>
        <w:rPr>
          <w:rFonts w:cs="Times New Roman"/>
        </w:rPr>
      </w:pPr>
      <w:r>
        <w:rPr>
          <w:rFonts w:cs="Times New Roman"/>
          <w:spacing w:val="-2"/>
        </w:rPr>
        <w:lastRenderedPageBreak/>
        <w:t>- Giao Đoàn T</w:t>
      </w:r>
      <w:r w:rsidR="00D22F98">
        <w:rPr>
          <w:rFonts w:cs="Times New Roman"/>
          <w:spacing w:val="-2"/>
        </w:rPr>
        <w:t>hanh niên Văn phòng Chính phủ</w:t>
      </w:r>
      <w:r w:rsidR="0077666E">
        <w:rPr>
          <w:rFonts w:cs="Times New Roman"/>
          <w:spacing w:val="-2"/>
        </w:rPr>
        <w:t xml:space="preserve"> là đơn vị đăng </w:t>
      </w:r>
      <w:proofErr w:type="gramStart"/>
      <w:r w:rsidR="0077666E">
        <w:rPr>
          <w:rFonts w:cs="Times New Roman"/>
          <w:spacing w:val="-2"/>
        </w:rPr>
        <w:t>cai</w:t>
      </w:r>
      <w:proofErr w:type="gramEnd"/>
      <w:r w:rsidR="0077666E">
        <w:rPr>
          <w:rFonts w:cs="Times New Roman"/>
          <w:spacing w:val="-2"/>
        </w:rPr>
        <w:t xml:space="preserve">, huy động các nguồn lực tài trợ </w:t>
      </w:r>
      <w:r w:rsidR="00FF0171">
        <w:rPr>
          <w:rFonts w:cs="Times New Roman"/>
          <w:spacing w:val="-2"/>
        </w:rPr>
        <w:t>xây dựng công trình thanh niên cấp Đoàn Khối tại Triệ</w:t>
      </w:r>
      <w:r w:rsidR="00514E0C">
        <w:rPr>
          <w:rFonts w:cs="Times New Roman"/>
          <w:spacing w:val="-2"/>
        </w:rPr>
        <w:t xml:space="preserve">u Phong, </w:t>
      </w:r>
      <w:r w:rsidR="00FF0171">
        <w:rPr>
          <w:rFonts w:cs="Times New Roman"/>
          <w:spacing w:val="-2"/>
        </w:rPr>
        <w:t>Quảng Trị</w:t>
      </w:r>
      <w:r w:rsidR="00616036">
        <w:rPr>
          <w:rFonts w:cs="Times New Roman"/>
          <w:spacing w:val="-2"/>
        </w:rPr>
        <w:t xml:space="preserve">. </w:t>
      </w:r>
    </w:p>
    <w:p w:rsidR="00FD4BDC" w:rsidRDefault="00FD4BDC" w:rsidP="006D4564">
      <w:pPr>
        <w:spacing w:before="120" w:after="120" w:line="288" w:lineRule="auto"/>
        <w:ind w:firstLine="567"/>
        <w:jc w:val="both"/>
        <w:rPr>
          <w:rFonts w:cs="Times New Roman"/>
          <w:spacing w:val="-2"/>
        </w:rPr>
      </w:pPr>
      <w:r>
        <w:rPr>
          <w:rFonts w:cs="Times New Roman"/>
          <w:spacing w:val="-2"/>
        </w:rPr>
        <w:t>- Giao Đoàn Thanh niên Bộ Tài nguyên và Môi trường là đơn vị</w:t>
      </w:r>
      <w:r w:rsidR="00FA095C">
        <w:rPr>
          <w:rFonts w:cs="Times New Roman"/>
          <w:spacing w:val="-2"/>
        </w:rPr>
        <w:t xml:space="preserve"> đăng </w:t>
      </w:r>
      <w:proofErr w:type="gramStart"/>
      <w:r w:rsidR="00FA095C">
        <w:rPr>
          <w:rFonts w:cs="Times New Roman"/>
          <w:spacing w:val="-2"/>
        </w:rPr>
        <w:t>cai</w:t>
      </w:r>
      <w:proofErr w:type="gramEnd"/>
      <w:r w:rsidR="00FA095C">
        <w:rPr>
          <w:rFonts w:cs="Times New Roman"/>
          <w:spacing w:val="-2"/>
        </w:rPr>
        <w:t xml:space="preserve"> Chương trình T</w:t>
      </w:r>
      <w:r>
        <w:rPr>
          <w:rFonts w:cs="Times New Roman"/>
          <w:spacing w:val="-2"/>
        </w:rPr>
        <w:t>uổi trẻ Khối các cơ quan Trung ương vì biển đảo quê hương tại Huyện đảo Cồn Cỏ, Quảng Bình.</w:t>
      </w:r>
    </w:p>
    <w:p w:rsidR="003B2C3F" w:rsidRDefault="003B2C3F" w:rsidP="003B2C3F">
      <w:pPr>
        <w:spacing w:before="120" w:after="120" w:line="288" w:lineRule="auto"/>
        <w:ind w:firstLine="567"/>
        <w:jc w:val="both"/>
        <w:rPr>
          <w:rFonts w:cs="Times New Roman"/>
          <w:spacing w:val="-2"/>
        </w:rPr>
      </w:pPr>
      <w:r>
        <w:rPr>
          <w:rFonts w:cs="Times New Roman"/>
          <w:spacing w:val="-2"/>
        </w:rPr>
        <w:t xml:space="preserve">- Giao Đoàn Thanh niên Bộ Y tế đăng cai, tổ chức Chương trình tư vấn, </w:t>
      </w:r>
      <w:proofErr w:type="gramStart"/>
      <w:r>
        <w:rPr>
          <w:rFonts w:cs="Times New Roman"/>
          <w:spacing w:val="-2"/>
        </w:rPr>
        <w:t>khám</w:t>
      </w:r>
      <w:proofErr w:type="gramEnd"/>
      <w:r>
        <w:rPr>
          <w:rFonts w:cs="Times New Roman"/>
          <w:spacing w:val="-2"/>
        </w:rPr>
        <w:t xml:space="preserve"> </w:t>
      </w:r>
      <w:r>
        <w:rPr>
          <w:rFonts w:cs="Times New Roman"/>
          <w:bCs/>
          <w:szCs w:val="28"/>
        </w:rPr>
        <w:t xml:space="preserve">và cấp phát thuốc miễn phí </w:t>
      </w:r>
      <w:r>
        <w:rPr>
          <w:rFonts w:cs="Times New Roman"/>
          <w:spacing w:val="-2"/>
        </w:rPr>
        <w:t>cho 300 đối tượng chính sách, người có công với cách mạng tại huyện Triệu Phong, Quảng Trị.</w:t>
      </w:r>
    </w:p>
    <w:p w:rsidR="00514E0C" w:rsidRDefault="00514E0C" w:rsidP="006D4564">
      <w:pPr>
        <w:spacing w:before="120" w:after="120" w:line="288" w:lineRule="auto"/>
        <w:ind w:firstLine="567"/>
        <w:jc w:val="both"/>
        <w:rPr>
          <w:rFonts w:cs="Times New Roman"/>
          <w:spacing w:val="-2"/>
        </w:rPr>
      </w:pPr>
      <w:r>
        <w:rPr>
          <w:rFonts w:cs="Times New Roman"/>
          <w:spacing w:val="-2"/>
        </w:rPr>
        <w:t xml:space="preserve">- Giao Đoàn Thanh niên Bộ Tài chính đăng </w:t>
      </w:r>
      <w:proofErr w:type="gramStart"/>
      <w:r>
        <w:rPr>
          <w:rFonts w:cs="Times New Roman"/>
          <w:spacing w:val="-2"/>
        </w:rPr>
        <w:t>cai</w:t>
      </w:r>
      <w:proofErr w:type="gramEnd"/>
      <w:r>
        <w:rPr>
          <w:rFonts w:cs="Times New Roman"/>
          <w:spacing w:val="-2"/>
        </w:rPr>
        <w:t>, huy động nguồn lực xây dựng 01 sân chơi thiếu nhi t</w:t>
      </w:r>
      <w:r w:rsidR="00281873">
        <w:rPr>
          <w:rFonts w:cs="Times New Roman"/>
          <w:spacing w:val="-2"/>
        </w:rPr>
        <w:t>rong Hành trình</w:t>
      </w:r>
      <w:r>
        <w:rPr>
          <w:rFonts w:cs="Times New Roman"/>
          <w:spacing w:val="-2"/>
        </w:rPr>
        <w:t>.</w:t>
      </w:r>
    </w:p>
    <w:p w:rsidR="002C0577" w:rsidRDefault="002C0577" w:rsidP="006D4564">
      <w:pPr>
        <w:spacing w:before="120" w:after="120" w:line="288" w:lineRule="auto"/>
        <w:ind w:firstLine="567"/>
        <w:jc w:val="both"/>
        <w:rPr>
          <w:rFonts w:cs="Times New Roman"/>
          <w:spacing w:val="-2"/>
        </w:rPr>
      </w:pPr>
      <w:r w:rsidRPr="00497DA7">
        <w:rPr>
          <w:rFonts w:cs="Times New Roman"/>
          <w:spacing w:val="-2"/>
        </w:rPr>
        <w:t xml:space="preserve">- Đoàn Thanh niên các cơ quan thông tấn, báo chí truyền hình chủ động xây dựng các nội dung tuyên truyền trước, trong và sau chuỗi các hoạt động của các cấp bộ đoàn trong Đoàn Khối; cử phóng viên, biên tập viên tham gia thực hiện công tác tuyên truyền cho các hoạt động quy mô cấp Đoàn Khối. </w:t>
      </w:r>
    </w:p>
    <w:p w:rsidR="00B870A7" w:rsidRDefault="00B870A7" w:rsidP="00B870A7">
      <w:pPr>
        <w:spacing w:before="120" w:after="120" w:line="288" w:lineRule="auto"/>
        <w:ind w:firstLine="567"/>
        <w:jc w:val="both"/>
        <w:rPr>
          <w:rFonts w:cs="Times New Roman"/>
          <w:spacing w:val="-2"/>
        </w:rPr>
      </w:pPr>
      <w:r w:rsidRPr="00C55465">
        <w:rPr>
          <w:rFonts w:cs="Times New Roman"/>
          <w:spacing w:val="-2"/>
        </w:rPr>
        <w:t xml:space="preserve">Trên đây là Kế hoạch tổ chức các hoạt động kỷ niệm 73 năm Ngày Thương binh - Liệt sĩ </w:t>
      </w:r>
      <w:r w:rsidRPr="00C55465">
        <w:rPr>
          <w:spacing w:val="-2"/>
        </w:rPr>
        <w:t>(27/7/1947 - 27/7/2020)</w:t>
      </w:r>
      <w:r w:rsidRPr="00C55465">
        <w:rPr>
          <w:rFonts w:cs="Times New Roman"/>
          <w:spacing w:val="-2"/>
        </w:rPr>
        <w:t xml:space="preserve">. Ban Thường vụ Đoàn Khối đề nghị các ban, đơn vị Đoàn Khối, các cơ sở đoàn trực thuộc nghiêm túc triển khai thực hiện. Danh sách đại biểu </w:t>
      </w:r>
      <w:r w:rsidRPr="00C55465">
        <w:rPr>
          <w:rFonts w:cs="Times New Roman"/>
          <w:b/>
          <w:i/>
          <w:spacing w:val="-2"/>
        </w:rPr>
        <w:t>(Họ tên, giới tính, đơn vị)</w:t>
      </w:r>
      <w:r w:rsidRPr="00C55465">
        <w:rPr>
          <w:rFonts w:cs="Times New Roman"/>
          <w:i/>
          <w:spacing w:val="-2"/>
        </w:rPr>
        <w:t xml:space="preserve"> </w:t>
      </w:r>
      <w:r w:rsidRPr="00C55465">
        <w:rPr>
          <w:rFonts w:cs="Times New Roman"/>
          <w:spacing w:val="-2"/>
        </w:rPr>
        <w:t xml:space="preserve">tham gia Hành trình và kinh phí </w:t>
      </w:r>
      <w:r w:rsidR="00C55465">
        <w:rPr>
          <w:rFonts w:cs="Times New Roman"/>
          <w:spacing w:val="-2"/>
        </w:rPr>
        <w:t xml:space="preserve">ủng hộ </w:t>
      </w:r>
      <w:r w:rsidRPr="00C55465">
        <w:rPr>
          <w:rFonts w:cs="Times New Roman"/>
          <w:spacing w:val="-2"/>
        </w:rPr>
        <w:t xml:space="preserve">gửi về Văn phòng Đoàn Khối </w:t>
      </w:r>
      <w:r w:rsidR="00C55465" w:rsidRPr="00C55465">
        <w:rPr>
          <w:rFonts w:cs="Times New Roman"/>
          <w:spacing w:val="-2"/>
        </w:rPr>
        <w:t xml:space="preserve">(liên hệ đồng chí Trần Trung Kiên, </w:t>
      </w:r>
      <w:r w:rsidRPr="00C55465">
        <w:rPr>
          <w:rFonts w:cs="Times New Roman"/>
          <w:spacing w:val="-2"/>
        </w:rPr>
        <w:t>điện thoại: 080.45053</w:t>
      </w:r>
      <w:r w:rsidR="00C55465" w:rsidRPr="00C55465">
        <w:rPr>
          <w:rFonts w:cs="Times New Roman"/>
          <w:spacing w:val="-2"/>
        </w:rPr>
        <w:t>/0976.476.886</w:t>
      </w:r>
      <w:r w:rsidRPr="00C55465">
        <w:rPr>
          <w:rFonts w:cs="Times New Roman"/>
          <w:spacing w:val="-2"/>
        </w:rPr>
        <w:t xml:space="preserve">, email: </w:t>
      </w:r>
      <w:hyperlink r:id="rId7" w:history="1">
        <w:r w:rsidRPr="00C55465">
          <w:rPr>
            <w:rStyle w:val="Hyperlink"/>
            <w:rFonts w:cs="Times New Roman"/>
            <w:spacing w:val="-2"/>
          </w:rPr>
          <w:t>doankhoicaccqtw@gmail.com</w:t>
        </w:r>
      </w:hyperlink>
      <w:r w:rsidRPr="00C55465">
        <w:rPr>
          <w:rFonts w:cs="Times New Roman"/>
          <w:spacing w:val="-2"/>
        </w:rPr>
        <w:t xml:space="preserve">) trước ngày </w:t>
      </w:r>
      <w:r w:rsidRPr="00C55465">
        <w:rPr>
          <w:rFonts w:cs="Times New Roman"/>
          <w:b/>
          <w:spacing w:val="-2"/>
        </w:rPr>
        <w:t>15/7/2020</w:t>
      </w:r>
      <w:r w:rsidRPr="00C55465">
        <w:rPr>
          <w:rFonts w:cs="Times New Roman"/>
          <w:spacing w:val="-2"/>
        </w:rPr>
        <w:t>.</w:t>
      </w:r>
    </w:p>
    <w:p w:rsidR="00C55465" w:rsidRPr="00C55465" w:rsidRDefault="00C55465" w:rsidP="00B870A7">
      <w:pPr>
        <w:spacing w:before="120" w:after="120" w:line="288" w:lineRule="auto"/>
        <w:ind w:firstLine="567"/>
        <w:jc w:val="both"/>
        <w:rPr>
          <w:rFonts w:cs="Times New Roman"/>
          <w:spacing w:val="-2"/>
          <w:sz w:val="10"/>
        </w:rPr>
      </w:pPr>
    </w:p>
    <w:tbl>
      <w:tblPr>
        <w:tblpPr w:leftFromText="180" w:rightFromText="180" w:vertAnchor="text" w:horzAnchor="margin" w:tblpY="64"/>
        <w:tblW w:w="9606" w:type="dxa"/>
        <w:tblLook w:val="04A0" w:firstRow="1" w:lastRow="0" w:firstColumn="1" w:lastColumn="0" w:noHBand="0" w:noVBand="1"/>
      </w:tblPr>
      <w:tblGrid>
        <w:gridCol w:w="4503"/>
        <w:gridCol w:w="5103"/>
      </w:tblGrid>
      <w:tr w:rsidR="00B870A7" w:rsidRPr="003E5265" w:rsidTr="00B870A7">
        <w:tc>
          <w:tcPr>
            <w:tcW w:w="4503" w:type="dxa"/>
            <w:shd w:val="clear" w:color="auto" w:fill="auto"/>
          </w:tcPr>
          <w:p w:rsidR="00B870A7" w:rsidRPr="003E5265" w:rsidRDefault="00B870A7" w:rsidP="00B870A7">
            <w:pPr>
              <w:spacing w:after="0" w:line="240" w:lineRule="auto"/>
              <w:rPr>
                <w:rFonts w:eastAsia="Times New Roman" w:cs="Times New Roman"/>
                <w:sz w:val="24"/>
                <w:szCs w:val="24"/>
              </w:rPr>
            </w:pPr>
          </w:p>
          <w:p w:rsidR="00B870A7" w:rsidRPr="003E5265" w:rsidRDefault="00B870A7" w:rsidP="00B870A7">
            <w:pPr>
              <w:spacing w:after="0" w:line="240" w:lineRule="auto"/>
              <w:rPr>
                <w:rFonts w:eastAsia="Times New Roman" w:cs="Times New Roman"/>
                <w:b/>
                <w:sz w:val="26"/>
                <w:szCs w:val="24"/>
              </w:rPr>
            </w:pPr>
            <w:r w:rsidRPr="003E5265">
              <w:rPr>
                <w:rFonts w:eastAsia="Times New Roman" w:cs="Times New Roman"/>
                <w:b/>
                <w:sz w:val="26"/>
                <w:szCs w:val="24"/>
              </w:rPr>
              <w:t>Nơi nhận:</w:t>
            </w:r>
          </w:p>
          <w:p w:rsidR="00B870A7" w:rsidRDefault="00B870A7" w:rsidP="00B870A7">
            <w:pPr>
              <w:widowControl w:val="0"/>
              <w:autoSpaceDE w:val="0"/>
              <w:autoSpaceDN w:val="0"/>
              <w:adjustRightInd w:val="0"/>
              <w:spacing w:after="0" w:line="240" w:lineRule="auto"/>
              <w:rPr>
                <w:rFonts w:eastAsia="Calibri" w:cs="Times New Roman"/>
                <w:bCs/>
                <w:sz w:val="22"/>
              </w:rPr>
            </w:pPr>
            <w:r w:rsidRPr="003E5265">
              <w:rPr>
                <w:rFonts w:eastAsia="Calibri" w:cs="Times New Roman"/>
                <w:bCs/>
                <w:sz w:val="22"/>
              </w:rPr>
              <w:t>- Thường trực ĐUK (để b/c);</w:t>
            </w:r>
          </w:p>
          <w:p w:rsidR="00B870A7" w:rsidRPr="003E5265" w:rsidRDefault="00B870A7" w:rsidP="00B870A7">
            <w:pPr>
              <w:widowControl w:val="0"/>
              <w:autoSpaceDE w:val="0"/>
              <w:autoSpaceDN w:val="0"/>
              <w:adjustRightInd w:val="0"/>
              <w:spacing w:after="0" w:line="240" w:lineRule="auto"/>
              <w:rPr>
                <w:rFonts w:eastAsia="Calibri" w:cs="Times New Roman"/>
                <w:bCs/>
                <w:sz w:val="22"/>
              </w:rPr>
            </w:pPr>
            <w:r>
              <w:rPr>
                <w:rFonts w:eastAsia="Calibri" w:cs="Times New Roman"/>
                <w:bCs/>
                <w:sz w:val="22"/>
              </w:rPr>
              <w:t>- Đ/c Lại Xuân Lâm, Phó Bí thư ĐUK (để b/c);</w:t>
            </w:r>
          </w:p>
          <w:p w:rsidR="00B870A7" w:rsidRPr="003E5265" w:rsidRDefault="00B870A7" w:rsidP="00B870A7">
            <w:pPr>
              <w:widowControl w:val="0"/>
              <w:autoSpaceDE w:val="0"/>
              <w:autoSpaceDN w:val="0"/>
              <w:adjustRightInd w:val="0"/>
              <w:spacing w:after="0" w:line="240" w:lineRule="auto"/>
              <w:rPr>
                <w:rFonts w:eastAsia="Calibri" w:cs="Times New Roman"/>
                <w:bCs/>
                <w:sz w:val="22"/>
              </w:rPr>
            </w:pPr>
            <w:r w:rsidRPr="003E5265">
              <w:rPr>
                <w:rFonts w:eastAsia="Calibri" w:cs="Times New Roman"/>
                <w:bCs/>
                <w:sz w:val="22"/>
              </w:rPr>
              <w:t>- Ban Bí thư TW Đoàn (để b/c);</w:t>
            </w:r>
          </w:p>
          <w:p w:rsidR="00B870A7" w:rsidRPr="003E5265" w:rsidRDefault="00B870A7" w:rsidP="00B870A7">
            <w:pPr>
              <w:widowControl w:val="0"/>
              <w:autoSpaceDE w:val="0"/>
              <w:autoSpaceDN w:val="0"/>
              <w:adjustRightInd w:val="0"/>
              <w:spacing w:after="0" w:line="240" w:lineRule="auto"/>
              <w:rPr>
                <w:rFonts w:eastAsia="Calibri" w:cs="Times New Roman"/>
                <w:bCs/>
                <w:sz w:val="22"/>
              </w:rPr>
            </w:pPr>
            <w:r w:rsidRPr="003E5265">
              <w:rPr>
                <w:rFonts w:eastAsia="Calibri" w:cs="Times New Roman"/>
                <w:bCs/>
                <w:sz w:val="22"/>
              </w:rPr>
              <w:t>- Văn phòng, BTG, BDV ĐUK (để b/c);</w:t>
            </w:r>
          </w:p>
          <w:p w:rsidR="00B870A7" w:rsidRDefault="00B870A7" w:rsidP="00B870A7">
            <w:pPr>
              <w:widowControl w:val="0"/>
              <w:autoSpaceDE w:val="0"/>
              <w:autoSpaceDN w:val="0"/>
              <w:adjustRightInd w:val="0"/>
              <w:spacing w:after="0" w:line="240" w:lineRule="auto"/>
              <w:rPr>
                <w:rFonts w:eastAsia="Calibri" w:cs="Times New Roman"/>
                <w:bCs/>
                <w:sz w:val="22"/>
              </w:rPr>
            </w:pPr>
            <w:r w:rsidRPr="003E5265">
              <w:rPr>
                <w:rFonts w:eastAsia="Calibri" w:cs="Times New Roman"/>
                <w:bCs/>
                <w:sz w:val="22"/>
              </w:rPr>
              <w:t xml:space="preserve">- Văn phòng, </w:t>
            </w:r>
            <w:r>
              <w:rPr>
                <w:rFonts w:eastAsia="Calibri" w:cs="Times New Roman"/>
                <w:bCs/>
                <w:sz w:val="22"/>
              </w:rPr>
              <w:t xml:space="preserve">các ban TW </w:t>
            </w:r>
            <w:r w:rsidRPr="003E5265">
              <w:rPr>
                <w:rFonts w:eastAsia="Calibri" w:cs="Times New Roman"/>
                <w:bCs/>
                <w:sz w:val="22"/>
              </w:rPr>
              <w:t>Đoàn (để b/c);</w:t>
            </w:r>
          </w:p>
          <w:p w:rsidR="00B870A7" w:rsidRPr="003E5265" w:rsidRDefault="00B870A7" w:rsidP="00B870A7">
            <w:pPr>
              <w:widowControl w:val="0"/>
              <w:autoSpaceDE w:val="0"/>
              <w:autoSpaceDN w:val="0"/>
              <w:adjustRightInd w:val="0"/>
              <w:spacing w:after="0" w:line="240" w:lineRule="auto"/>
              <w:rPr>
                <w:rFonts w:eastAsia="Calibri" w:cs="Times New Roman"/>
                <w:bCs/>
                <w:sz w:val="22"/>
              </w:rPr>
            </w:pPr>
            <w:r>
              <w:rPr>
                <w:rFonts w:eastAsia="Calibri" w:cs="Times New Roman"/>
                <w:bCs/>
                <w:sz w:val="22"/>
              </w:rPr>
              <w:t>- Tỉnh Đoàn Quảng Trị (để p/h);</w:t>
            </w:r>
          </w:p>
          <w:p w:rsidR="00B870A7" w:rsidRDefault="00B870A7" w:rsidP="00B870A7">
            <w:pPr>
              <w:widowControl w:val="0"/>
              <w:autoSpaceDE w:val="0"/>
              <w:autoSpaceDN w:val="0"/>
              <w:adjustRightInd w:val="0"/>
              <w:spacing w:after="0" w:line="240" w:lineRule="auto"/>
              <w:rPr>
                <w:rFonts w:eastAsia="Calibri" w:cs="Times New Roman"/>
                <w:bCs/>
                <w:sz w:val="22"/>
              </w:rPr>
            </w:pPr>
            <w:r w:rsidRPr="003E5265">
              <w:rPr>
                <w:rFonts w:eastAsia="Calibri" w:cs="Times New Roman"/>
                <w:bCs/>
                <w:sz w:val="22"/>
              </w:rPr>
              <w:t>- Các cơ sở đoàn trực thuộc</w:t>
            </w:r>
            <w:r>
              <w:rPr>
                <w:rFonts w:eastAsia="Calibri" w:cs="Times New Roman"/>
                <w:bCs/>
                <w:sz w:val="22"/>
              </w:rPr>
              <w:t xml:space="preserve"> (để t/h)</w:t>
            </w:r>
            <w:r w:rsidRPr="003E5265">
              <w:rPr>
                <w:rFonts w:eastAsia="Calibri" w:cs="Times New Roman"/>
                <w:bCs/>
                <w:sz w:val="22"/>
              </w:rPr>
              <w:t xml:space="preserve">; </w:t>
            </w:r>
          </w:p>
          <w:p w:rsidR="00B870A7" w:rsidRDefault="00B870A7" w:rsidP="00B870A7">
            <w:pPr>
              <w:widowControl w:val="0"/>
              <w:autoSpaceDE w:val="0"/>
              <w:autoSpaceDN w:val="0"/>
              <w:adjustRightInd w:val="0"/>
              <w:spacing w:after="0" w:line="240" w:lineRule="auto"/>
              <w:rPr>
                <w:rFonts w:eastAsia="Calibri" w:cs="Times New Roman"/>
                <w:bCs/>
                <w:sz w:val="22"/>
              </w:rPr>
            </w:pPr>
            <w:r>
              <w:rPr>
                <w:rFonts w:eastAsia="Calibri" w:cs="Times New Roman"/>
                <w:bCs/>
                <w:sz w:val="22"/>
              </w:rPr>
              <w:t>- Cụm MN, MT và Cụm Đoàn TH (để t/h)</w:t>
            </w:r>
            <w:r w:rsidRPr="003E5265">
              <w:rPr>
                <w:rFonts w:eastAsia="Calibri" w:cs="Times New Roman"/>
                <w:bCs/>
                <w:sz w:val="22"/>
              </w:rPr>
              <w:t>;</w:t>
            </w:r>
          </w:p>
          <w:p w:rsidR="00B870A7" w:rsidRPr="003E5265" w:rsidRDefault="00B870A7" w:rsidP="00B870A7">
            <w:pPr>
              <w:widowControl w:val="0"/>
              <w:autoSpaceDE w:val="0"/>
              <w:autoSpaceDN w:val="0"/>
              <w:adjustRightInd w:val="0"/>
              <w:spacing w:after="0" w:line="240" w:lineRule="auto"/>
              <w:rPr>
                <w:rFonts w:eastAsia="Calibri" w:cs="Times New Roman"/>
                <w:bCs/>
                <w:sz w:val="22"/>
              </w:rPr>
            </w:pPr>
            <w:r w:rsidRPr="003E5265">
              <w:rPr>
                <w:rFonts w:eastAsia="Calibri" w:cs="Times New Roman"/>
                <w:bCs/>
                <w:sz w:val="22"/>
              </w:rPr>
              <w:t>- Các ban, đơn vị</w:t>
            </w:r>
            <w:r>
              <w:rPr>
                <w:rFonts w:eastAsia="Calibri" w:cs="Times New Roman"/>
                <w:bCs/>
                <w:sz w:val="22"/>
              </w:rPr>
              <w:t xml:space="preserve"> ĐK (để t/h)</w:t>
            </w:r>
            <w:r w:rsidRPr="003E5265">
              <w:rPr>
                <w:rFonts w:eastAsia="Calibri" w:cs="Times New Roman"/>
                <w:bCs/>
                <w:sz w:val="22"/>
              </w:rPr>
              <w:t>;</w:t>
            </w:r>
          </w:p>
          <w:p w:rsidR="00B870A7" w:rsidRPr="003E5265" w:rsidRDefault="00B870A7" w:rsidP="00B870A7">
            <w:pPr>
              <w:spacing w:after="0" w:line="240" w:lineRule="auto"/>
              <w:rPr>
                <w:rFonts w:eastAsia="Times New Roman" w:cs="Times New Roman"/>
                <w:sz w:val="24"/>
                <w:szCs w:val="24"/>
              </w:rPr>
            </w:pPr>
            <w:r w:rsidRPr="003E5265">
              <w:rPr>
                <w:rFonts w:eastAsia="Calibri" w:cs="Times New Roman"/>
                <w:bCs/>
                <w:sz w:val="22"/>
              </w:rPr>
              <w:t>- Lưu VP, BTG.</w:t>
            </w:r>
          </w:p>
        </w:tc>
        <w:tc>
          <w:tcPr>
            <w:tcW w:w="5103" w:type="dxa"/>
            <w:shd w:val="clear" w:color="auto" w:fill="auto"/>
          </w:tcPr>
          <w:p w:rsidR="00B870A7" w:rsidRPr="003E5265" w:rsidRDefault="00B870A7" w:rsidP="00B870A7">
            <w:pPr>
              <w:spacing w:after="0" w:line="240" w:lineRule="auto"/>
              <w:jc w:val="center"/>
              <w:rPr>
                <w:rFonts w:eastAsia="Times New Roman" w:cs="Times New Roman"/>
                <w:b/>
                <w:szCs w:val="28"/>
              </w:rPr>
            </w:pPr>
            <w:r w:rsidRPr="003E5265">
              <w:rPr>
                <w:rFonts w:eastAsia="Times New Roman" w:cs="Times New Roman"/>
                <w:b/>
                <w:szCs w:val="28"/>
              </w:rPr>
              <w:t>TM. BAN THƯỜNG VỤ ĐOÀN KHỐI</w:t>
            </w:r>
          </w:p>
          <w:p w:rsidR="00B870A7" w:rsidRDefault="00B870A7" w:rsidP="00B870A7">
            <w:pPr>
              <w:spacing w:after="0" w:line="240" w:lineRule="auto"/>
              <w:jc w:val="center"/>
              <w:rPr>
                <w:rFonts w:eastAsia="Times New Roman" w:cs="Times New Roman"/>
                <w:szCs w:val="28"/>
              </w:rPr>
            </w:pPr>
            <w:r w:rsidRPr="003E5265">
              <w:rPr>
                <w:rFonts w:eastAsia="Times New Roman" w:cs="Times New Roman"/>
                <w:szCs w:val="28"/>
              </w:rPr>
              <w:t xml:space="preserve">BÍ THƯ </w:t>
            </w:r>
          </w:p>
          <w:p w:rsidR="00B870A7" w:rsidRDefault="00B870A7" w:rsidP="00B870A7">
            <w:pPr>
              <w:spacing w:after="0" w:line="240" w:lineRule="auto"/>
              <w:jc w:val="center"/>
              <w:rPr>
                <w:rFonts w:eastAsia="Times New Roman" w:cs="Times New Roman"/>
                <w:szCs w:val="28"/>
              </w:rPr>
            </w:pPr>
          </w:p>
          <w:p w:rsidR="00B870A7" w:rsidRDefault="00B870A7" w:rsidP="00B870A7">
            <w:pPr>
              <w:spacing w:after="0" w:line="240" w:lineRule="auto"/>
              <w:jc w:val="center"/>
              <w:rPr>
                <w:rFonts w:eastAsia="Times New Roman" w:cs="Times New Roman"/>
                <w:szCs w:val="28"/>
              </w:rPr>
            </w:pPr>
          </w:p>
          <w:p w:rsidR="00B870A7" w:rsidRPr="001A13F0" w:rsidRDefault="001A13F0" w:rsidP="00B870A7">
            <w:pPr>
              <w:spacing w:after="0" w:line="240" w:lineRule="auto"/>
              <w:jc w:val="center"/>
              <w:rPr>
                <w:rFonts w:eastAsia="Times New Roman" w:cs="Times New Roman"/>
                <w:b/>
                <w:i/>
                <w:szCs w:val="28"/>
              </w:rPr>
            </w:pPr>
            <w:bookmarkStart w:id="0" w:name="_GoBack"/>
            <w:r w:rsidRPr="001A13F0">
              <w:rPr>
                <w:rFonts w:eastAsia="Times New Roman" w:cs="Times New Roman"/>
                <w:b/>
                <w:i/>
                <w:szCs w:val="28"/>
              </w:rPr>
              <w:t>(Đã ký)</w:t>
            </w:r>
          </w:p>
          <w:bookmarkEnd w:id="0"/>
          <w:p w:rsidR="00B870A7" w:rsidRDefault="00B870A7" w:rsidP="00B870A7">
            <w:pPr>
              <w:spacing w:after="0" w:line="240" w:lineRule="auto"/>
              <w:rPr>
                <w:rFonts w:eastAsia="Times New Roman" w:cs="Times New Roman"/>
                <w:szCs w:val="28"/>
              </w:rPr>
            </w:pPr>
          </w:p>
          <w:p w:rsidR="00B870A7" w:rsidRDefault="00B870A7" w:rsidP="00B870A7">
            <w:pPr>
              <w:spacing w:after="0" w:line="240" w:lineRule="auto"/>
              <w:jc w:val="center"/>
              <w:rPr>
                <w:rFonts w:eastAsia="Times New Roman" w:cs="Times New Roman"/>
                <w:szCs w:val="28"/>
              </w:rPr>
            </w:pPr>
          </w:p>
          <w:p w:rsidR="00B870A7" w:rsidRPr="00AA5BEF" w:rsidRDefault="00B870A7" w:rsidP="00B870A7">
            <w:pPr>
              <w:spacing w:after="0" w:line="240" w:lineRule="auto"/>
              <w:jc w:val="center"/>
              <w:rPr>
                <w:rFonts w:eastAsia="Times New Roman" w:cs="Times New Roman"/>
                <w:szCs w:val="28"/>
              </w:rPr>
            </w:pPr>
          </w:p>
          <w:p w:rsidR="00B870A7" w:rsidRPr="003E5265" w:rsidRDefault="00B870A7" w:rsidP="00B870A7">
            <w:pPr>
              <w:spacing w:after="0" w:line="240" w:lineRule="auto"/>
              <w:jc w:val="center"/>
              <w:rPr>
                <w:rFonts w:eastAsia="Times New Roman" w:cs="Times New Roman"/>
                <w:b/>
                <w:sz w:val="24"/>
                <w:szCs w:val="24"/>
              </w:rPr>
            </w:pPr>
            <w:r>
              <w:rPr>
                <w:rFonts w:eastAsia="Times New Roman" w:cs="Times New Roman"/>
                <w:b/>
                <w:szCs w:val="28"/>
              </w:rPr>
              <w:t>Trần Hữu</w:t>
            </w:r>
          </w:p>
        </w:tc>
      </w:tr>
    </w:tbl>
    <w:p w:rsidR="00431F46" w:rsidRDefault="00431F46"/>
    <w:sectPr w:rsidR="00431F46" w:rsidSect="00B0734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63" w:rsidRDefault="00BA2863" w:rsidP="00ED5314">
      <w:pPr>
        <w:spacing w:after="0" w:line="240" w:lineRule="auto"/>
      </w:pPr>
      <w:r>
        <w:separator/>
      </w:r>
    </w:p>
  </w:endnote>
  <w:endnote w:type="continuationSeparator" w:id="0">
    <w:p w:rsidR="00BA2863" w:rsidRDefault="00BA2863" w:rsidP="00ED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63" w:rsidRDefault="00BA2863" w:rsidP="00ED5314">
      <w:pPr>
        <w:spacing w:after="0" w:line="240" w:lineRule="auto"/>
      </w:pPr>
      <w:r>
        <w:separator/>
      </w:r>
    </w:p>
  </w:footnote>
  <w:footnote w:type="continuationSeparator" w:id="0">
    <w:p w:rsidR="00BA2863" w:rsidRDefault="00BA2863" w:rsidP="00ED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3688"/>
      <w:docPartObj>
        <w:docPartGallery w:val="Page Numbers (Top of Page)"/>
        <w:docPartUnique/>
      </w:docPartObj>
    </w:sdtPr>
    <w:sdtEndPr/>
    <w:sdtContent>
      <w:p w:rsidR="00B870A7" w:rsidRDefault="001A13F0">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B870A7" w:rsidRDefault="00B87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32B1A"/>
    <w:multiLevelType w:val="hybridMultilevel"/>
    <w:tmpl w:val="D1DEC53A"/>
    <w:lvl w:ilvl="0" w:tplc="E594E42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3973109"/>
    <w:multiLevelType w:val="hybridMultilevel"/>
    <w:tmpl w:val="9CCCE76E"/>
    <w:lvl w:ilvl="0" w:tplc="5606763E">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7B167AC"/>
    <w:multiLevelType w:val="hybridMultilevel"/>
    <w:tmpl w:val="C554D1CE"/>
    <w:lvl w:ilvl="0" w:tplc="F22624F2">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577"/>
    <w:rsid w:val="00011B36"/>
    <w:rsid w:val="0003506E"/>
    <w:rsid w:val="00036169"/>
    <w:rsid w:val="00040569"/>
    <w:rsid w:val="00047A6F"/>
    <w:rsid w:val="00065D2D"/>
    <w:rsid w:val="0009541A"/>
    <w:rsid w:val="000A22C6"/>
    <w:rsid w:val="000B7A49"/>
    <w:rsid w:val="00101C06"/>
    <w:rsid w:val="0015089B"/>
    <w:rsid w:val="00157F56"/>
    <w:rsid w:val="00171DBC"/>
    <w:rsid w:val="001851E0"/>
    <w:rsid w:val="001A13F0"/>
    <w:rsid w:val="001C1828"/>
    <w:rsid w:val="001D3855"/>
    <w:rsid w:val="001D61D7"/>
    <w:rsid w:val="001E01C9"/>
    <w:rsid w:val="001F1285"/>
    <w:rsid w:val="002228BA"/>
    <w:rsid w:val="00223205"/>
    <w:rsid w:val="00226790"/>
    <w:rsid w:val="002359D5"/>
    <w:rsid w:val="00245C70"/>
    <w:rsid w:val="002653AE"/>
    <w:rsid w:val="0026560E"/>
    <w:rsid w:val="00280D4A"/>
    <w:rsid w:val="00281873"/>
    <w:rsid w:val="00283D58"/>
    <w:rsid w:val="002B3DE9"/>
    <w:rsid w:val="002C0577"/>
    <w:rsid w:val="002C63F9"/>
    <w:rsid w:val="002D592A"/>
    <w:rsid w:val="00304949"/>
    <w:rsid w:val="00312AD9"/>
    <w:rsid w:val="0036261F"/>
    <w:rsid w:val="00367A40"/>
    <w:rsid w:val="00376650"/>
    <w:rsid w:val="003B2C3F"/>
    <w:rsid w:val="003B4694"/>
    <w:rsid w:val="00431F46"/>
    <w:rsid w:val="00437070"/>
    <w:rsid w:val="004455F6"/>
    <w:rsid w:val="0047150D"/>
    <w:rsid w:val="004772ED"/>
    <w:rsid w:val="00477DAD"/>
    <w:rsid w:val="004A6E8E"/>
    <w:rsid w:val="004A6EB6"/>
    <w:rsid w:val="004D4EA7"/>
    <w:rsid w:val="004F0218"/>
    <w:rsid w:val="004F53C8"/>
    <w:rsid w:val="004F7CEF"/>
    <w:rsid w:val="00514E0C"/>
    <w:rsid w:val="005F050C"/>
    <w:rsid w:val="00616036"/>
    <w:rsid w:val="00621EF2"/>
    <w:rsid w:val="00634C91"/>
    <w:rsid w:val="0064372C"/>
    <w:rsid w:val="00646E2A"/>
    <w:rsid w:val="00652CA0"/>
    <w:rsid w:val="00653C22"/>
    <w:rsid w:val="00674E78"/>
    <w:rsid w:val="006878BB"/>
    <w:rsid w:val="006B3653"/>
    <w:rsid w:val="006D4564"/>
    <w:rsid w:val="006D7B98"/>
    <w:rsid w:val="006E7DFB"/>
    <w:rsid w:val="006F5612"/>
    <w:rsid w:val="00702E43"/>
    <w:rsid w:val="00707BE1"/>
    <w:rsid w:val="007312FA"/>
    <w:rsid w:val="00746F14"/>
    <w:rsid w:val="007626F4"/>
    <w:rsid w:val="0076383C"/>
    <w:rsid w:val="0077666E"/>
    <w:rsid w:val="007A2C94"/>
    <w:rsid w:val="007B75F6"/>
    <w:rsid w:val="007B776B"/>
    <w:rsid w:val="007C7E6A"/>
    <w:rsid w:val="007E671D"/>
    <w:rsid w:val="00806C45"/>
    <w:rsid w:val="008105C6"/>
    <w:rsid w:val="00823F28"/>
    <w:rsid w:val="00832186"/>
    <w:rsid w:val="0083639F"/>
    <w:rsid w:val="00836D5C"/>
    <w:rsid w:val="00852D50"/>
    <w:rsid w:val="00871ED7"/>
    <w:rsid w:val="008803D6"/>
    <w:rsid w:val="008844A0"/>
    <w:rsid w:val="008B001E"/>
    <w:rsid w:val="008D5513"/>
    <w:rsid w:val="009609F2"/>
    <w:rsid w:val="00962DB1"/>
    <w:rsid w:val="00A044B2"/>
    <w:rsid w:val="00A07CBA"/>
    <w:rsid w:val="00A11FB6"/>
    <w:rsid w:val="00A27CED"/>
    <w:rsid w:val="00A36A4E"/>
    <w:rsid w:val="00A614E8"/>
    <w:rsid w:val="00A62DDC"/>
    <w:rsid w:val="00A7053F"/>
    <w:rsid w:val="00A80433"/>
    <w:rsid w:val="00A81AAC"/>
    <w:rsid w:val="00A9240E"/>
    <w:rsid w:val="00A95EA7"/>
    <w:rsid w:val="00AD2A11"/>
    <w:rsid w:val="00AF7522"/>
    <w:rsid w:val="00AF7691"/>
    <w:rsid w:val="00B00F8C"/>
    <w:rsid w:val="00B0651C"/>
    <w:rsid w:val="00B07347"/>
    <w:rsid w:val="00B13EEF"/>
    <w:rsid w:val="00B220DF"/>
    <w:rsid w:val="00B25BDF"/>
    <w:rsid w:val="00B44264"/>
    <w:rsid w:val="00B66C4C"/>
    <w:rsid w:val="00B732EE"/>
    <w:rsid w:val="00B870A7"/>
    <w:rsid w:val="00B87660"/>
    <w:rsid w:val="00B93DE3"/>
    <w:rsid w:val="00BA2863"/>
    <w:rsid w:val="00BA4472"/>
    <w:rsid w:val="00BC2C9E"/>
    <w:rsid w:val="00BE76E2"/>
    <w:rsid w:val="00C2514D"/>
    <w:rsid w:val="00C55465"/>
    <w:rsid w:val="00C61E61"/>
    <w:rsid w:val="00C65240"/>
    <w:rsid w:val="00C8148B"/>
    <w:rsid w:val="00CB3EA6"/>
    <w:rsid w:val="00CF2058"/>
    <w:rsid w:val="00D07AAD"/>
    <w:rsid w:val="00D22F98"/>
    <w:rsid w:val="00D335A7"/>
    <w:rsid w:val="00D4730D"/>
    <w:rsid w:val="00D81582"/>
    <w:rsid w:val="00D9182A"/>
    <w:rsid w:val="00DB1C80"/>
    <w:rsid w:val="00DB32F5"/>
    <w:rsid w:val="00DD227A"/>
    <w:rsid w:val="00DD61EC"/>
    <w:rsid w:val="00E20D4E"/>
    <w:rsid w:val="00E21E66"/>
    <w:rsid w:val="00E310A4"/>
    <w:rsid w:val="00E5168C"/>
    <w:rsid w:val="00E81D5B"/>
    <w:rsid w:val="00E9119E"/>
    <w:rsid w:val="00EA0041"/>
    <w:rsid w:val="00EA1E20"/>
    <w:rsid w:val="00EB3773"/>
    <w:rsid w:val="00ED2075"/>
    <w:rsid w:val="00ED5314"/>
    <w:rsid w:val="00EF3B25"/>
    <w:rsid w:val="00F12E97"/>
    <w:rsid w:val="00F70E16"/>
    <w:rsid w:val="00F83D6B"/>
    <w:rsid w:val="00F9780E"/>
    <w:rsid w:val="00FA095C"/>
    <w:rsid w:val="00FB586A"/>
    <w:rsid w:val="00FD4A40"/>
    <w:rsid w:val="00FD4BDC"/>
    <w:rsid w:val="00FD7790"/>
    <w:rsid w:val="00FF0171"/>
    <w:rsid w:val="00FF4261"/>
    <w:rsid w:val="00FF7C10"/>
    <w:rsid w:val="00FF7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2"/>
      </o:rules>
    </o:shapelayout>
  </w:shapeDefaults>
  <w:decimalSymbol w:val="."/>
  <w:listSeparator w:val=","/>
  <w15:docId w15:val="{C46FBB5D-814C-491D-855C-1BF79F9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288"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77"/>
    <w:pPr>
      <w:spacing w:after="200" w:line="276" w:lineRule="auto"/>
      <w:ind w:firstLine="0"/>
      <w:jc w:val="left"/>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314"/>
    <w:rPr>
      <w:sz w:val="28"/>
    </w:rPr>
  </w:style>
  <w:style w:type="paragraph" w:styleId="Footer">
    <w:name w:val="footer"/>
    <w:basedOn w:val="Normal"/>
    <w:link w:val="FooterChar"/>
    <w:uiPriority w:val="99"/>
    <w:semiHidden/>
    <w:unhideWhenUsed/>
    <w:rsid w:val="00ED53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314"/>
    <w:rPr>
      <w:sz w:val="28"/>
    </w:rPr>
  </w:style>
  <w:style w:type="paragraph" w:styleId="ListParagraph">
    <w:name w:val="List Paragraph"/>
    <w:basedOn w:val="Normal"/>
    <w:uiPriority w:val="34"/>
    <w:qFormat/>
    <w:rsid w:val="007312FA"/>
    <w:pPr>
      <w:ind w:left="720"/>
      <w:contextualSpacing/>
    </w:pPr>
  </w:style>
  <w:style w:type="character" w:styleId="Hyperlink">
    <w:name w:val="Hyperlink"/>
    <w:basedOn w:val="DefaultParagraphFont"/>
    <w:uiPriority w:val="99"/>
    <w:unhideWhenUsed/>
    <w:rsid w:val="00B87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ankhoicaccqt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1885</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2020-07-08T01:42:00Z</cp:lastPrinted>
  <dcterms:created xsi:type="dcterms:W3CDTF">2020-06-04T01:32:00Z</dcterms:created>
  <dcterms:modified xsi:type="dcterms:W3CDTF">2020-07-08T08:08:00Z</dcterms:modified>
</cp:coreProperties>
</file>